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FBEAD" w14:textId="77777777" w:rsidR="00EB491B" w:rsidRDefault="00EB491B">
      <w:pPr>
        <w:spacing w:after="115"/>
        <w:ind w:left="0" w:right="2412" w:firstLine="0"/>
        <w:jc w:val="center"/>
        <w:rPr>
          <w:rFonts w:ascii="Calibri" w:eastAsia="Calibri" w:hAnsi="Calibri" w:cs="Calibri"/>
          <w:b/>
          <w:sz w:val="22"/>
        </w:rPr>
      </w:pPr>
    </w:p>
    <w:p w14:paraId="3EDF3DC2" w14:textId="780C2D38" w:rsidR="00BD3613" w:rsidRDefault="007319BB">
      <w:pPr>
        <w:spacing w:after="115"/>
        <w:ind w:left="0" w:right="2412" w:firstLine="0"/>
        <w:jc w:val="center"/>
      </w:pPr>
      <w:r>
        <w:rPr>
          <w:rFonts w:ascii="Calibri" w:eastAsia="Calibri" w:hAnsi="Calibri" w:cs="Calibri"/>
          <w:noProof/>
          <w:color w:val="000000"/>
          <w:sz w:val="22"/>
        </w:rPr>
        <mc:AlternateContent>
          <mc:Choice Requires="wpg">
            <w:drawing>
              <wp:inline distT="0" distB="0" distL="0" distR="0" wp14:anchorId="1193EF81" wp14:editId="7357D02C">
                <wp:extent cx="5068570" cy="933323"/>
                <wp:effectExtent l="0" t="0" r="0" b="0"/>
                <wp:docPr id="1018" name="Group 1018"/>
                <wp:cNvGraphicFramePr/>
                <a:graphic xmlns:a="http://schemas.openxmlformats.org/drawingml/2006/main">
                  <a:graphicData uri="http://schemas.microsoft.com/office/word/2010/wordprocessingGroup">
                    <wpg:wgp>
                      <wpg:cNvGrpSpPr/>
                      <wpg:grpSpPr>
                        <a:xfrm>
                          <a:off x="0" y="0"/>
                          <a:ext cx="5068570" cy="933323"/>
                          <a:chOff x="0" y="0"/>
                          <a:chExt cx="5068570" cy="933323"/>
                        </a:xfrm>
                      </wpg:grpSpPr>
                      <pic:pic xmlns:pic="http://schemas.openxmlformats.org/drawingml/2006/picture">
                        <pic:nvPicPr>
                          <pic:cNvPr id="77" name="Picture 77"/>
                          <pic:cNvPicPr/>
                        </pic:nvPicPr>
                        <pic:blipFill>
                          <a:blip r:embed="rId5"/>
                          <a:stretch>
                            <a:fillRect/>
                          </a:stretch>
                        </pic:blipFill>
                        <pic:spPr>
                          <a:xfrm>
                            <a:off x="0" y="0"/>
                            <a:ext cx="1628267" cy="931545"/>
                          </a:xfrm>
                          <a:prstGeom prst="rect">
                            <a:avLst/>
                          </a:prstGeom>
                        </pic:spPr>
                      </pic:pic>
                      <pic:pic xmlns:pic="http://schemas.openxmlformats.org/drawingml/2006/picture">
                        <pic:nvPicPr>
                          <pic:cNvPr id="79" name="Picture 79"/>
                          <pic:cNvPicPr/>
                        </pic:nvPicPr>
                        <pic:blipFill>
                          <a:blip r:embed="rId6"/>
                          <a:stretch>
                            <a:fillRect/>
                          </a:stretch>
                        </pic:blipFill>
                        <pic:spPr>
                          <a:xfrm>
                            <a:off x="1628775" y="38126"/>
                            <a:ext cx="3439795" cy="895198"/>
                          </a:xfrm>
                          <a:prstGeom prst="rect">
                            <a:avLst/>
                          </a:prstGeom>
                        </pic:spPr>
                      </pic:pic>
                    </wpg:wgp>
                  </a:graphicData>
                </a:graphic>
              </wp:inline>
            </w:drawing>
          </mc:Choice>
          <mc:Fallback xmlns:pic="http://schemas.openxmlformats.org/drawingml/2006/picture" xmlns:a="http://schemas.openxmlformats.org/drawingml/2006/main">
            <w:pict>
              <v:group id="Group 1018" style="width:399.1pt;height:73.49pt;mso-position-horizontal-relative:char;mso-position-vertical-relative:line" coordsize="50685,9333">
                <v:shape id="Picture 77" style="position:absolute;width:16282;height:9315;left:0;top:0;" filled="f">
                  <v:imagedata r:id="rId7"/>
                </v:shape>
                <v:shape id="Picture 79" style="position:absolute;width:34397;height:8951;left:16287;top:381;" filled="f">
                  <v:imagedata r:id="rId8"/>
                </v:shape>
              </v:group>
            </w:pict>
          </mc:Fallback>
        </mc:AlternateContent>
      </w:r>
      <w:r>
        <w:rPr>
          <w:rFonts w:ascii="Calibri" w:eastAsia="Calibri" w:hAnsi="Calibri" w:cs="Calibri"/>
          <w:b/>
          <w:sz w:val="22"/>
        </w:rPr>
        <w:t xml:space="preserve"> </w:t>
      </w:r>
    </w:p>
    <w:p w14:paraId="02C91A8C" w14:textId="70B2AAAB" w:rsidR="00EB491B" w:rsidRPr="00EB491B" w:rsidRDefault="007319BB">
      <w:pPr>
        <w:spacing w:after="347"/>
        <w:ind w:left="0" w:firstLine="0"/>
        <w:rPr>
          <w:b/>
        </w:rPr>
      </w:pPr>
      <w:r>
        <w:rPr>
          <w:b/>
        </w:rPr>
        <w:t xml:space="preserve"> </w:t>
      </w:r>
    </w:p>
    <w:p w14:paraId="5FA37904" w14:textId="77777777" w:rsidR="00BD3613" w:rsidRDefault="007319BB">
      <w:pPr>
        <w:spacing w:after="0"/>
        <w:ind w:left="0" w:firstLine="0"/>
      </w:pPr>
      <w:r>
        <w:rPr>
          <w:noProof/>
        </w:rPr>
        <w:drawing>
          <wp:inline distT="0" distB="0" distL="0" distR="0" wp14:anchorId="0ADA1D8D" wp14:editId="6CAC5D8C">
            <wp:extent cx="495300" cy="425450"/>
            <wp:effectExtent l="0" t="0" r="0" b="0"/>
            <wp:docPr id="81" name="Pictu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9"/>
                    <a:stretch>
                      <a:fillRect/>
                    </a:stretch>
                  </pic:blipFill>
                  <pic:spPr>
                    <a:xfrm>
                      <a:off x="0" y="0"/>
                      <a:ext cx="495300" cy="425450"/>
                    </a:xfrm>
                    <a:prstGeom prst="rect">
                      <a:avLst/>
                    </a:prstGeom>
                  </pic:spPr>
                </pic:pic>
              </a:graphicData>
            </a:graphic>
          </wp:inline>
        </w:drawing>
      </w:r>
      <w:r>
        <w:rPr>
          <w:rFonts w:ascii="Open Sans" w:eastAsia="Open Sans" w:hAnsi="Open Sans" w:cs="Open Sans"/>
          <w:color w:val="004888"/>
          <w:sz w:val="32"/>
        </w:rPr>
        <w:t xml:space="preserve"> </w:t>
      </w:r>
      <w:r>
        <w:rPr>
          <w:rFonts w:ascii="Open Sans" w:eastAsia="Open Sans" w:hAnsi="Open Sans" w:cs="Open Sans"/>
          <w:color w:val="004888"/>
          <w:sz w:val="49"/>
          <w:vertAlign w:val="subscript"/>
        </w:rPr>
        <w:t xml:space="preserve"> </w:t>
      </w:r>
      <w:r>
        <w:rPr>
          <w:rFonts w:ascii="Open Sans" w:eastAsia="Open Sans" w:hAnsi="Open Sans" w:cs="Open Sans"/>
          <w:b/>
          <w:color w:val="004888"/>
          <w:sz w:val="54"/>
        </w:rPr>
        <w:t>The role</w:t>
      </w:r>
      <w:r>
        <w:rPr>
          <w:rFonts w:ascii="Times New Roman" w:eastAsia="Times New Roman" w:hAnsi="Times New Roman" w:cs="Times New Roman"/>
          <w:color w:val="000000"/>
        </w:rPr>
        <w:t xml:space="preserve"> </w:t>
      </w:r>
    </w:p>
    <w:p w14:paraId="1D6667FF" w14:textId="77777777" w:rsidR="00BD3613" w:rsidRDefault="007319BB">
      <w:pPr>
        <w:spacing w:after="160"/>
        <w:ind w:left="0" w:firstLine="0"/>
      </w:pPr>
      <w:r>
        <w:rPr>
          <w:b/>
        </w:rPr>
        <w:t xml:space="preserve"> </w:t>
      </w:r>
    </w:p>
    <w:p w14:paraId="7CB0576F" w14:textId="3D7B81B3" w:rsidR="00BD3613" w:rsidRPr="007B5CC5" w:rsidRDefault="007319BB" w:rsidP="007B5CC5">
      <w:pPr>
        <w:spacing w:after="158"/>
        <w:ind w:left="-5"/>
        <w:jc w:val="center"/>
        <w:rPr>
          <w:sz w:val="44"/>
          <w:szCs w:val="44"/>
        </w:rPr>
      </w:pPr>
      <w:r w:rsidRPr="007B5CC5">
        <w:rPr>
          <w:sz w:val="44"/>
          <w:szCs w:val="44"/>
        </w:rPr>
        <w:t>IT support volunteer</w:t>
      </w:r>
    </w:p>
    <w:p w14:paraId="14172733" w14:textId="77777777" w:rsidR="00BD3613" w:rsidRDefault="007319BB">
      <w:pPr>
        <w:spacing w:after="348"/>
        <w:ind w:left="0" w:firstLine="0"/>
      </w:pPr>
      <w:r>
        <w:t xml:space="preserve"> </w:t>
      </w:r>
    </w:p>
    <w:p w14:paraId="57479C54" w14:textId="77777777" w:rsidR="00BD3613" w:rsidRDefault="007319BB">
      <w:pPr>
        <w:spacing w:after="0"/>
        <w:ind w:left="0" w:firstLine="0"/>
      </w:pPr>
      <w:r w:rsidRPr="43199444">
        <w:rPr>
          <w:b/>
          <w:bCs/>
        </w:rPr>
        <w:t xml:space="preserve"> </w:t>
      </w:r>
      <w:r>
        <w:rPr>
          <w:noProof/>
        </w:rPr>
        <w:drawing>
          <wp:inline distT="0" distB="0" distL="0" distR="0" wp14:anchorId="2B8DADF6" wp14:editId="0E0439DE">
            <wp:extent cx="495300" cy="425450"/>
            <wp:effectExtent l="0" t="0" r="0" b="0"/>
            <wp:docPr id="83" name="Pictu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9"/>
                    <a:stretch>
                      <a:fillRect/>
                    </a:stretch>
                  </pic:blipFill>
                  <pic:spPr>
                    <a:xfrm>
                      <a:off x="0" y="0"/>
                      <a:ext cx="495300" cy="425450"/>
                    </a:xfrm>
                    <a:prstGeom prst="rect">
                      <a:avLst/>
                    </a:prstGeom>
                  </pic:spPr>
                </pic:pic>
              </a:graphicData>
            </a:graphic>
          </wp:inline>
        </w:drawing>
      </w:r>
      <w:r w:rsidRPr="43199444">
        <w:rPr>
          <w:b/>
          <w:bCs/>
          <w:sz w:val="37"/>
          <w:szCs w:val="37"/>
          <w:vertAlign w:val="subscript"/>
        </w:rPr>
        <w:t xml:space="preserve">  </w:t>
      </w:r>
      <w:r w:rsidRPr="43199444">
        <w:rPr>
          <w:rFonts w:ascii="Open Sans" w:eastAsia="Open Sans" w:hAnsi="Open Sans" w:cs="Open Sans"/>
          <w:b/>
          <w:bCs/>
          <w:sz w:val="54"/>
          <w:szCs w:val="54"/>
        </w:rPr>
        <w:t>Role profile</w:t>
      </w:r>
      <w:r w:rsidRPr="43199444">
        <w:rPr>
          <w:b/>
          <w:bCs/>
        </w:rPr>
        <w:t xml:space="preserve"> </w:t>
      </w:r>
    </w:p>
    <w:p w14:paraId="292C0D36" w14:textId="68768F12" w:rsidR="43199444" w:rsidRDefault="43199444" w:rsidP="43199444">
      <w:pPr>
        <w:spacing w:after="0"/>
        <w:ind w:left="0" w:firstLine="0"/>
        <w:rPr>
          <w:b/>
          <w:bCs/>
        </w:rPr>
      </w:pPr>
    </w:p>
    <w:p w14:paraId="71452352" w14:textId="3B506FBC" w:rsidR="00BD3613" w:rsidRDefault="007319BB" w:rsidP="00EB491B">
      <w:pPr>
        <w:pStyle w:val="ListParagraph"/>
        <w:numPr>
          <w:ilvl w:val="0"/>
          <w:numId w:val="1"/>
        </w:numPr>
        <w:ind w:left="180" w:hanging="90"/>
        <w:jc w:val="both"/>
      </w:pPr>
      <w:r>
        <w:t xml:space="preserve">complete an introduction to Citizens Advice </w:t>
      </w:r>
      <w:r w:rsidR="00248D26">
        <w:t>Bromley</w:t>
      </w:r>
    </w:p>
    <w:p w14:paraId="0468F4B5" w14:textId="77777777" w:rsidR="00BD3613" w:rsidRDefault="007319BB" w:rsidP="00EB491B">
      <w:pPr>
        <w:pStyle w:val="ListParagraph"/>
        <w:numPr>
          <w:ilvl w:val="0"/>
          <w:numId w:val="1"/>
        </w:numPr>
        <w:ind w:left="180" w:hanging="90"/>
        <w:jc w:val="both"/>
      </w:pPr>
      <w:r>
        <w:t xml:space="preserve">help staff and volunteers with day-to-day IT issues, for example, trouble logging on to their computer, connecting to wi-fi, finding files  </w:t>
      </w:r>
    </w:p>
    <w:p w14:paraId="4980773B" w14:textId="5ECE439D" w:rsidR="00BD3613" w:rsidRDefault="007319BB" w:rsidP="00EB491B">
      <w:pPr>
        <w:pStyle w:val="ListParagraph"/>
        <w:numPr>
          <w:ilvl w:val="0"/>
          <w:numId w:val="1"/>
        </w:numPr>
        <w:ind w:left="180" w:hanging="90"/>
        <w:jc w:val="both"/>
      </w:pPr>
      <w:r>
        <w:t xml:space="preserve">assist with IT project administration as directed by the </w:t>
      </w:r>
      <w:r w:rsidR="06FBD265">
        <w:t>IT Lead</w:t>
      </w:r>
      <w:r>
        <w:t xml:space="preserve"> </w:t>
      </w:r>
    </w:p>
    <w:p w14:paraId="606AE41B" w14:textId="77777777" w:rsidR="00BD3613" w:rsidRDefault="007319BB" w:rsidP="00EB491B">
      <w:pPr>
        <w:pStyle w:val="ListParagraph"/>
        <w:numPr>
          <w:ilvl w:val="0"/>
          <w:numId w:val="1"/>
        </w:numPr>
        <w:ind w:left="180" w:hanging="90"/>
        <w:jc w:val="both"/>
      </w:pPr>
      <w:r>
        <w:t xml:space="preserve">deliver one to one or group training about using particular software, such as Microsoft365 apps  </w:t>
      </w:r>
    </w:p>
    <w:p w14:paraId="7FBDB932" w14:textId="77777777" w:rsidR="00BD3613" w:rsidRDefault="007319BB" w:rsidP="00EB491B">
      <w:pPr>
        <w:pStyle w:val="ListParagraph"/>
        <w:numPr>
          <w:ilvl w:val="0"/>
          <w:numId w:val="1"/>
        </w:numPr>
        <w:ind w:left="180" w:hanging="90"/>
        <w:jc w:val="both"/>
      </w:pPr>
      <w:r>
        <w:t xml:space="preserve">write instructions about how to do basic IT tasks to help volunteers and staff  </w:t>
      </w:r>
    </w:p>
    <w:p w14:paraId="2C76A7C1" w14:textId="21C0B1CD" w:rsidR="00BD3613" w:rsidRDefault="007319BB" w:rsidP="00EB491B">
      <w:pPr>
        <w:pStyle w:val="ListParagraph"/>
        <w:numPr>
          <w:ilvl w:val="0"/>
          <w:numId w:val="1"/>
        </w:numPr>
        <w:ind w:left="180" w:hanging="90"/>
        <w:jc w:val="both"/>
      </w:pPr>
      <w:r>
        <w:t>help update the local Citizens Advice</w:t>
      </w:r>
      <w:r w:rsidR="08FDD100">
        <w:t xml:space="preserve"> Bromley</w:t>
      </w:r>
      <w:r>
        <w:t xml:space="preserve"> website </w:t>
      </w:r>
    </w:p>
    <w:p w14:paraId="5F0E62DD" w14:textId="77777777" w:rsidR="00BD3613" w:rsidRDefault="007319BB">
      <w:pPr>
        <w:spacing w:after="325"/>
        <w:ind w:left="0" w:firstLine="0"/>
      </w:pPr>
      <w:r>
        <w:t xml:space="preserve"> </w:t>
      </w:r>
    </w:p>
    <w:p w14:paraId="45F3AAA0" w14:textId="172D2F5B" w:rsidR="00BD3613" w:rsidRDefault="00000000">
      <w:pPr>
        <w:spacing w:after="0"/>
        <w:ind w:left="-5"/>
        <w:rPr>
          <w:b/>
        </w:rPr>
      </w:pPr>
      <w:r>
        <w:pict w14:anchorId="22D73F2C">
          <v:shape id="Picture 85" o:spid="_x0000_i1026" type="#_x0000_t75" style="width:39pt;height:33.5pt;visibility:visible;mso-wrap-style:square">
            <v:imagedata r:id="rId10" o:title=""/>
          </v:shape>
        </w:pict>
      </w:r>
      <w:r w:rsidR="007319BB">
        <w:rPr>
          <w:b/>
        </w:rPr>
        <w:t xml:space="preserve"> </w:t>
      </w:r>
      <w:r w:rsidR="007319BB">
        <w:rPr>
          <w:b/>
          <w:sz w:val="37"/>
          <w:vertAlign w:val="subscript"/>
        </w:rPr>
        <w:t xml:space="preserve"> </w:t>
      </w:r>
      <w:r w:rsidR="007319BB">
        <w:rPr>
          <w:b/>
          <w:sz w:val="54"/>
        </w:rPr>
        <w:t>What’s in it for you?</w:t>
      </w:r>
      <w:r w:rsidR="007319BB">
        <w:rPr>
          <w:b/>
        </w:rPr>
        <w:t xml:space="preserve"> </w:t>
      </w:r>
    </w:p>
    <w:p w14:paraId="6FE57E4B" w14:textId="77777777" w:rsidR="00EB491B" w:rsidRDefault="00EB491B">
      <w:pPr>
        <w:spacing w:after="0"/>
        <w:ind w:left="-5"/>
      </w:pPr>
    </w:p>
    <w:p w14:paraId="2FE59D02" w14:textId="77777777" w:rsidR="00BD3613" w:rsidRDefault="007319BB" w:rsidP="00EB491B">
      <w:pPr>
        <w:pStyle w:val="ListParagraph"/>
        <w:numPr>
          <w:ilvl w:val="0"/>
          <w:numId w:val="1"/>
        </w:numPr>
        <w:ind w:left="180" w:hanging="90"/>
        <w:jc w:val="both"/>
      </w:pPr>
      <w:r>
        <w:t xml:space="preserve">build on and develop skills, in particular IT and communication  </w:t>
      </w:r>
    </w:p>
    <w:p w14:paraId="16C52A40" w14:textId="77777777" w:rsidR="00BD3613" w:rsidRDefault="007319BB" w:rsidP="00EB491B">
      <w:pPr>
        <w:pStyle w:val="ListParagraph"/>
        <w:numPr>
          <w:ilvl w:val="0"/>
          <w:numId w:val="1"/>
        </w:numPr>
        <w:ind w:left="180" w:hanging="90"/>
        <w:jc w:val="both"/>
      </w:pPr>
      <w:r>
        <w:t xml:space="preserve">increase your employability  </w:t>
      </w:r>
    </w:p>
    <w:p w14:paraId="24F28888" w14:textId="77777777" w:rsidR="00BD3613" w:rsidRDefault="007319BB" w:rsidP="00EB491B">
      <w:pPr>
        <w:pStyle w:val="ListParagraph"/>
        <w:numPr>
          <w:ilvl w:val="0"/>
          <w:numId w:val="1"/>
        </w:numPr>
        <w:ind w:left="180" w:hanging="90"/>
        <w:jc w:val="both"/>
      </w:pPr>
      <w:r>
        <w:t xml:space="preserve">have a positive impact on someone else’s experience of volunteering with the local Citizens </w:t>
      </w:r>
    </w:p>
    <w:p w14:paraId="076C947D" w14:textId="77777777" w:rsidR="00BD3613" w:rsidRDefault="007319BB" w:rsidP="00EB491B">
      <w:pPr>
        <w:pStyle w:val="ListParagraph"/>
        <w:numPr>
          <w:ilvl w:val="0"/>
          <w:numId w:val="1"/>
        </w:numPr>
        <w:ind w:left="180" w:hanging="90"/>
        <w:jc w:val="both"/>
      </w:pPr>
      <w:r>
        <w:t xml:space="preserve">Advice  </w:t>
      </w:r>
    </w:p>
    <w:p w14:paraId="6B893309" w14:textId="77777777" w:rsidR="00BD3613" w:rsidRDefault="007319BB" w:rsidP="00EB491B">
      <w:pPr>
        <w:pStyle w:val="ListParagraph"/>
        <w:numPr>
          <w:ilvl w:val="0"/>
          <w:numId w:val="1"/>
        </w:numPr>
        <w:ind w:left="180" w:hanging="90"/>
        <w:jc w:val="both"/>
      </w:pPr>
      <w:r>
        <w:t xml:space="preserve">meet people and build relationships with other volunteers  </w:t>
      </w:r>
    </w:p>
    <w:p w14:paraId="0977BFE2" w14:textId="033F698B" w:rsidR="00BD3613" w:rsidRDefault="007319BB" w:rsidP="00EB491B">
      <w:pPr>
        <w:pStyle w:val="ListParagraph"/>
        <w:numPr>
          <w:ilvl w:val="0"/>
          <w:numId w:val="1"/>
        </w:numPr>
        <w:ind w:left="180" w:hanging="90"/>
        <w:jc w:val="both"/>
      </w:pPr>
      <w:r>
        <w:t xml:space="preserve">contribute to the smooth running of the advice service which makes a real difference to </w:t>
      </w:r>
      <w:r w:rsidR="00EB491B">
        <w:t xml:space="preserve">    </w:t>
      </w:r>
      <w:r>
        <w:t xml:space="preserve">peoples’ lives </w:t>
      </w:r>
    </w:p>
    <w:p w14:paraId="5208EBE3" w14:textId="77777777" w:rsidR="00BD3613" w:rsidRDefault="007319BB" w:rsidP="00EB491B">
      <w:pPr>
        <w:pStyle w:val="ListParagraph"/>
        <w:numPr>
          <w:ilvl w:val="0"/>
          <w:numId w:val="1"/>
        </w:numPr>
        <w:ind w:left="180" w:hanging="90"/>
        <w:jc w:val="both"/>
      </w:pPr>
      <w:r>
        <w:t xml:space="preserve">And we’ll reimburse expenses too.  </w:t>
      </w:r>
    </w:p>
    <w:p w14:paraId="7EF11429" w14:textId="019F575D" w:rsidR="00EB491B" w:rsidRDefault="00EB491B" w:rsidP="00EB491B">
      <w:pPr>
        <w:spacing w:after="422"/>
        <w:ind w:left="180" w:firstLine="0"/>
      </w:pPr>
    </w:p>
    <w:p w14:paraId="1B67C963" w14:textId="1A7B61AC" w:rsidR="00EB491B" w:rsidRDefault="00000000" w:rsidP="00EB491B">
      <w:pPr>
        <w:spacing w:after="422"/>
        <w:ind w:left="0" w:firstLine="0"/>
      </w:pPr>
      <w:r>
        <w:pict w14:anchorId="1D234ED8">
          <v:shape id="Picture 87" o:spid="_x0000_i1027" type="#_x0000_t75" style="width:39pt;height:33.5pt;visibility:visible;mso-wrap-style:square">
            <v:imagedata r:id="rId10" o:title=""/>
          </v:shape>
        </w:pict>
      </w:r>
      <w:r w:rsidR="007319BB" w:rsidRPr="43199444">
        <w:rPr>
          <w:b/>
          <w:bCs/>
        </w:rPr>
        <w:t xml:space="preserve"> </w:t>
      </w:r>
      <w:r w:rsidR="007319BB" w:rsidRPr="43199444">
        <w:rPr>
          <w:b/>
          <w:bCs/>
          <w:sz w:val="54"/>
          <w:szCs w:val="54"/>
        </w:rPr>
        <w:t>What do you need to have?</w:t>
      </w:r>
      <w:r w:rsidR="007319BB">
        <w:t xml:space="preserve"> </w:t>
      </w:r>
      <w:r w:rsidR="007319BB" w:rsidRPr="43199444">
        <w:rPr>
          <w:sz w:val="37"/>
          <w:szCs w:val="37"/>
          <w:vertAlign w:val="subscript"/>
        </w:rPr>
        <w:t xml:space="preserve"> </w:t>
      </w:r>
    </w:p>
    <w:p w14:paraId="0485891E" w14:textId="1EEA9C95" w:rsidR="00BD3613" w:rsidRDefault="306A4FE9" w:rsidP="00EB491B">
      <w:pPr>
        <w:pStyle w:val="ListParagraph"/>
        <w:numPr>
          <w:ilvl w:val="0"/>
          <w:numId w:val="1"/>
        </w:numPr>
        <w:ind w:left="180" w:hanging="90"/>
        <w:jc w:val="both"/>
      </w:pPr>
      <w:r>
        <w:lastRenderedPageBreak/>
        <w:t>Working Knowledge of Office 365 Admin</w:t>
      </w:r>
    </w:p>
    <w:p w14:paraId="5C0A7A3F" w14:textId="587E8E0F" w:rsidR="00BD3613" w:rsidRDefault="306A4FE9" w:rsidP="00EB491B">
      <w:pPr>
        <w:pStyle w:val="ListParagraph"/>
        <w:numPr>
          <w:ilvl w:val="0"/>
          <w:numId w:val="1"/>
        </w:numPr>
        <w:ind w:left="180" w:hanging="90"/>
        <w:jc w:val="both"/>
      </w:pPr>
      <w:r>
        <w:t xml:space="preserve">Microsoft Active Directory and Entra </w:t>
      </w:r>
    </w:p>
    <w:p w14:paraId="7BB02DEB" w14:textId="7D1B8321" w:rsidR="00BD3613" w:rsidRDefault="306A4FE9" w:rsidP="00EB491B">
      <w:pPr>
        <w:pStyle w:val="ListParagraph"/>
        <w:numPr>
          <w:ilvl w:val="0"/>
          <w:numId w:val="1"/>
        </w:numPr>
        <w:ind w:left="180" w:hanging="90"/>
        <w:jc w:val="both"/>
      </w:pPr>
      <w:r>
        <w:t>Confident with Hardware and re-builds.</w:t>
      </w:r>
    </w:p>
    <w:p w14:paraId="61C57A58" w14:textId="710052E5" w:rsidR="00BD3613" w:rsidRDefault="306A4FE9" w:rsidP="00EB491B">
      <w:pPr>
        <w:pStyle w:val="ListParagraph"/>
        <w:numPr>
          <w:ilvl w:val="0"/>
          <w:numId w:val="1"/>
        </w:numPr>
        <w:ind w:left="180" w:hanging="90"/>
        <w:jc w:val="both"/>
      </w:pPr>
      <w:r>
        <w:t>Knowledge of security including software and hardware firewalls</w:t>
      </w:r>
    </w:p>
    <w:p w14:paraId="6F1A7F65" w14:textId="583429E3" w:rsidR="00BD3613" w:rsidRDefault="306A4FE9" w:rsidP="00EB491B">
      <w:pPr>
        <w:pStyle w:val="ListParagraph"/>
        <w:numPr>
          <w:ilvl w:val="0"/>
          <w:numId w:val="1"/>
        </w:numPr>
        <w:ind w:left="180" w:hanging="90"/>
        <w:jc w:val="both"/>
      </w:pPr>
      <w:r>
        <w:t>Be happy to contribute to yearly Cyber Essentials Audit.</w:t>
      </w:r>
    </w:p>
    <w:p w14:paraId="76D54AF8" w14:textId="1A3F1AEA" w:rsidR="00BD3613" w:rsidRDefault="306A4FE9" w:rsidP="00EB491B">
      <w:pPr>
        <w:ind w:left="-15" w:firstLine="0"/>
        <w:jc w:val="both"/>
      </w:pPr>
      <w:r>
        <w:t xml:space="preserve">Also, </w:t>
      </w:r>
      <w:r w:rsidR="3510D354">
        <w:t>Y</w:t>
      </w:r>
      <w:r w:rsidR="007319BB">
        <w:t xml:space="preserve">ou’ll need to:  </w:t>
      </w:r>
    </w:p>
    <w:p w14:paraId="6FA9F0B8" w14:textId="77777777" w:rsidR="00BD3613" w:rsidRDefault="007319BB" w:rsidP="00EB491B">
      <w:pPr>
        <w:pStyle w:val="ListParagraph"/>
        <w:numPr>
          <w:ilvl w:val="0"/>
          <w:numId w:val="1"/>
        </w:numPr>
        <w:ind w:left="180" w:hanging="90"/>
        <w:jc w:val="both"/>
      </w:pPr>
      <w:r>
        <w:t xml:space="preserve">be friendly, patient and approachable  </w:t>
      </w:r>
    </w:p>
    <w:p w14:paraId="6584C0F2" w14:textId="77777777" w:rsidR="00BD3613" w:rsidRDefault="007319BB" w:rsidP="00EB491B">
      <w:pPr>
        <w:pStyle w:val="ListParagraph"/>
        <w:numPr>
          <w:ilvl w:val="0"/>
          <w:numId w:val="1"/>
        </w:numPr>
        <w:ind w:left="180" w:hanging="90"/>
        <w:jc w:val="both"/>
      </w:pPr>
      <w:r>
        <w:t xml:space="preserve">respect views, values and cultures that are different to your own  </w:t>
      </w:r>
    </w:p>
    <w:p w14:paraId="4154D83A" w14:textId="5A7B5DED" w:rsidR="00BD3613" w:rsidRDefault="007319BB" w:rsidP="00EB491B">
      <w:pPr>
        <w:pStyle w:val="ListParagraph"/>
        <w:numPr>
          <w:ilvl w:val="0"/>
          <w:numId w:val="1"/>
        </w:numPr>
        <w:ind w:left="180" w:hanging="90"/>
        <w:jc w:val="both"/>
      </w:pPr>
      <w:r>
        <w:t xml:space="preserve">have good verbal and written communication skills   </w:t>
      </w:r>
    </w:p>
    <w:p w14:paraId="6EF80F0C" w14:textId="77777777" w:rsidR="00BD3613" w:rsidRDefault="007319BB" w:rsidP="00EB491B">
      <w:pPr>
        <w:pStyle w:val="ListParagraph"/>
        <w:numPr>
          <w:ilvl w:val="0"/>
          <w:numId w:val="1"/>
        </w:numPr>
        <w:ind w:left="180" w:hanging="90"/>
        <w:jc w:val="both"/>
      </w:pPr>
      <w:r>
        <w:t xml:space="preserve">be willing to learn about and follow the Citizens Advice aims, principles and policies, including confidentiality and data protection  </w:t>
      </w:r>
    </w:p>
    <w:p w14:paraId="4FCDCDB1" w14:textId="65C780F9" w:rsidR="007319BB" w:rsidRDefault="007319BB" w:rsidP="00EB491B">
      <w:pPr>
        <w:pStyle w:val="ListParagraph"/>
        <w:numPr>
          <w:ilvl w:val="0"/>
          <w:numId w:val="1"/>
        </w:numPr>
        <w:ind w:left="180" w:hanging="90"/>
        <w:jc w:val="both"/>
      </w:pPr>
      <w:r>
        <w:t>be willing to undertake training in your role</w:t>
      </w:r>
    </w:p>
    <w:p w14:paraId="69C568B3" w14:textId="77777777" w:rsidR="00EB491B" w:rsidRDefault="00EB491B" w:rsidP="00EB491B">
      <w:pPr>
        <w:pStyle w:val="ListParagraph"/>
        <w:ind w:left="180" w:firstLine="0"/>
        <w:jc w:val="both"/>
      </w:pPr>
    </w:p>
    <w:p w14:paraId="7D65DA1A" w14:textId="77777777" w:rsidR="00EB491B" w:rsidRDefault="00EB491B" w:rsidP="00EB491B">
      <w:pPr>
        <w:pStyle w:val="ListParagraph"/>
        <w:ind w:left="180" w:firstLine="0"/>
        <w:jc w:val="both"/>
      </w:pPr>
    </w:p>
    <w:p w14:paraId="5C1962C9" w14:textId="73B48ABA" w:rsidR="43199444" w:rsidRDefault="007319BB" w:rsidP="00EB491B">
      <w:pPr>
        <w:spacing w:after="0"/>
        <w:ind w:left="-5"/>
      </w:pPr>
      <w:r w:rsidRPr="43199444">
        <w:rPr>
          <w:b/>
          <w:bCs/>
        </w:rPr>
        <w:t xml:space="preserve"> </w:t>
      </w:r>
      <w:r>
        <w:rPr>
          <w:noProof/>
        </w:rPr>
        <w:drawing>
          <wp:inline distT="0" distB="0" distL="0" distR="0" wp14:anchorId="69FD2063" wp14:editId="40900308">
            <wp:extent cx="495300" cy="425450"/>
            <wp:effectExtent l="0" t="0" r="0" b="0"/>
            <wp:docPr id="143" name="Picture 143"/>
            <wp:cNvGraphicFramePr/>
            <a:graphic xmlns:a="http://schemas.openxmlformats.org/drawingml/2006/main">
              <a:graphicData uri="http://schemas.openxmlformats.org/drawingml/2006/picture">
                <pic:pic xmlns:pic="http://schemas.openxmlformats.org/drawingml/2006/picture">
                  <pic:nvPicPr>
                    <pic:cNvPr id="143" name="Picture 143"/>
                    <pic:cNvPicPr/>
                  </pic:nvPicPr>
                  <pic:blipFill>
                    <a:blip r:embed="rId9"/>
                    <a:stretch>
                      <a:fillRect/>
                    </a:stretch>
                  </pic:blipFill>
                  <pic:spPr>
                    <a:xfrm>
                      <a:off x="0" y="0"/>
                      <a:ext cx="495300" cy="425450"/>
                    </a:xfrm>
                    <a:prstGeom prst="rect">
                      <a:avLst/>
                    </a:prstGeom>
                  </pic:spPr>
                </pic:pic>
              </a:graphicData>
            </a:graphic>
          </wp:inline>
        </w:drawing>
      </w:r>
      <w:r w:rsidRPr="43199444">
        <w:rPr>
          <w:b/>
          <w:bCs/>
          <w:sz w:val="37"/>
          <w:szCs w:val="37"/>
          <w:vertAlign w:val="subscript"/>
        </w:rPr>
        <w:t xml:space="preserve"> </w:t>
      </w:r>
      <w:r w:rsidRPr="43199444">
        <w:rPr>
          <w:b/>
          <w:bCs/>
          <w:sz w:val="54"/>
          <w:szCs w:val="54"/>
        </w:rPr>
        <w:t>How much time do you need to give?</w:t>
      </w:r>
      <w:r>
        <w:t xml:space="preserve"> </w:t>
      </w:r>
      <w:r w:rsidRPr="43199444">
        <w:rPr>
          <w:sz w:val="37"/>
          <w:szCs w:val="37"/>
          <w:vertAlign w:val="subscript"/>
        </w:rPr>
        <w:t xml:space="preserve"> </w:t>
      </w:r>
    </w:p>
    <w:p w14:paraId="21E8444E" w14:textId="77777777" w:rsidR="00EB491B" w:rsidRPr="00EB491B" w:rsidRDefault="00EB491B" w:rsidP="00EB491B">
      <w:pPr>
        <w:spacing w:after="0"/>
        <w:ind w:left="-5"/>
      </w:pPr>
    </w:p>
    <w:p w14:paraId="3F6A48DD" w14:textId="6B7A0C6A" w:rsidR="00EB491B" w:rsidRDefault="007319BB" w:rsidP="00EB491B">
      <w:pPr>
        <w:spacing w:after="441"/>
        <w:ind w:left="-5"/>
        <w:jc w:val="both"/>
      </w:pPr>
      <w:r>
        <w:t xml:space="preserve">We can be flexible about the time spent and how often you volunteer so come and talk to us. It is expected the role will fill up to </w:t>
      </w:r>
      <w:r w:rsidRPr="00EB491B">
        <w:rPr>
          <w:b/>
          <w:bCs/>
        </w:rPr>
        <w:t>2 days per week</w:t>
      </w:r>
      <w:r>
        <w:t xml:space="preserve">.  </w:t>
      </w:r>
    </w:p>
    <w:p w14:paraId="2312A6EF" w14:textId="77777777" w:rsidR="00557EA9" w:rsidRDefault="00557EA9" w:rsidP="00557EA9">
      <w:pPr>
        <w:spacing w:after="441"/>
        <w:ind w:left="0" w:firstLine="0"/>
        <w:jc w:val="both"/>
      </w:pPr>
    </w:p>
    <w:p w14:paraId="49D0D85C" w14:textId="161B0C88" w:rsidR="00EB491B" w:rsidRDefault="00000000" w:rsidP="00EB491B">
      <w:pPr>
        <w:spacing w:after="422"/>
        <w:ind w:left="0" w:firstLine="0"/>
      </w:pPr>
      <w:r>
        <w:pict w14:anchorId="16F56EF4">
          <v:shape id="Picture 2" o:spid="_x0000_i1028" type="#_x0000_t75" style="width:39pt;height:33.5pt;visibility:visible;mso-wrap-style:square">
            <v:imagedata r:id="rId10" o:title=""/>
          </v:shape>
        </w:pict>
      </w:r>
      <w:r w:rsidR="00EB491B" w:rsidRPr="43199444">
        <w:rPr>
          <w:b/>
          <w:bCs/>
        </w:rPr>
        <w:t xml:space="preserve"> </w:t>
      </w:r>
      <w:r w:rsidR="00EB491B">
        <w:rPr>
          <w:b/>
          <w:bCs/>
          <w:sz w:val="54"/>
          <w:szCs w:val="54"/>
        </w:rPr>
        <w:t>Valuing Inclusion</w:t>
      </w:r>
    </w:p>
    <w:p w14:paraId="4AA1A989" w14:textId="77777777" w:rsidR="00EB491B" w:rsidRDefault="007319BB" w:rsidP="00EB491B">
      <w:pPr>
        <w:spacing w:after="422"/>
        <w:ind w:left="0" w:firstLine="0"/>
      </w:pPr>
      <w:r>
        <w:t xml:space="preserve">Our volunteers come from a range of </w:t>
      </w:r>
      <w:r w:rsidR="00EB491B">
        <w:t>backgrounds,</w:t>
      </w:r>
      <w:r>
        <w:t xml:space="preserve"> and we particularly welcome applications from disabled people, people with physical or mental health conditions, LGBT+ and non-binary people, and people from Black Asian Minority Ethnic (BAME) communities.  </w:t>
      </w:r>
    </w:p>
    <w:p w14:paraId="34FE90AB" w14:textId="22BE7833" w:rsidR="00EB491B" w:rsidRDefault="007319BB" w:rsidP="00EB491B">
      <w:pPr>
        <w:spacing w:after="422"/>
        <w:ind w:left="0" w:firstLine="0"/>
      </w:pPr>
      <w:r>
        <w:t xml:space="preserve">If you are interested in becoming an IT support volunteer and would like to discuss flexibility around location, time, ‘what you will do’ and how we can support you please contact us.  </w:t>
      </w:r>
    </w:p>
    <w:p w14:paraId="6881FB8B" w14:textId="77777777" w:rsidR="00557EA9" w:rsidRDefault="00557EA9" w:rsidP="00EB491B">
      <w:pPr>
        <w:spacing w:after="422"/>
        <w:ind w:left="0" w:firstLine="0"/>
      </w:pPr>
    </w:p>
    <w:p w14:paraId="34C49FF4" w14:textId="77777777" w:rsidR="00EB491B" w:rsidRDefault="00000000" w:rsidP="00EB491B">
      <w:pPr>
        <w:spacing w:after="422"/>
        <w:ind w:left="0" w:firstLine="0"/>
        <w:rPr>
          <w:b/>
          <w:bCs/>
          <w:sz w:val="54"/>
          <w:szCs w:val="54"/>
        </w:rPr>
      </w:pPr>
      <w:r>
        <w:pict w14:anchorId="6EB0D6E3">
          <v:shape id="Picture 3" o:spid="_x0000_i1029" type="#_x0000_t75" style="width:39pt;height:33.5pt;visibility:visible;mso-wrap-style:square" o:bullet="t">
            <v:imagedata r:id="rId10" o:title=""/>
          </v:shape>
        </w:pict>
      </w:r>
      <w:r w:rsidR="00EB491B" w:rsidRPr="43199444">
        <w:rPr>
          <w:b/>
          <w:bCs/>
        </w:rPr>
        <w:t xml:space="preserve"> </w:t>
      </w:r>
      <w:r w:rsidR="00EB491B">
        <w:rPr>
          <w:b/>
          <w:bCs/>
          <w:sz w:val="54"/>
          <w:szCs w:val="54"/>
        </w:rPr>
        <w:t>Contact Details</w:t>
      </w:r>
    </w:p>
    <w:p w14:paraId="62F5FA65" w14:textId="265844EE" w:rsidR="00BD3613" w:rsidRDefault="00B71AAA" w:rsidP="00EB491B">
      <w:pPr>
        <w:spacing w:after="422"/>
        <w:ind w:left="0" w:firstLine="0"/>
      </w:pPr>
      <w:r>
        <w:t>Contact us</w:t>
      </w:r>
      <w:r w:rsidR="00C654C9">
        <w:t xml:space="preserve"> at</w:t>
      </w:r>
      <w:r w:rsidR="007319BB">
        <w:t xml:space="preserve"> </w:t>
      </w:r>
      <w:hyperlink r:id="rId11" w:history="1">
        <w:r w:rsidR="002F69B2" w:rsidRPr="003919FA">
          <w:rPr>
            <w:rStyle w:val="Hyperlink"/>
          </w:rPr>
          <w:t>recruitment@citizensadvicebromley.org.uk</w:t>
        </w:r>
      </w:hyperlink>
      <w:r w:rsidR="007319BB">
        <w:t xml:space="preserve"> </w:t>
      </w:r>
      <w:r w:rsidR="00395C13">
        <w:t>. Y</w:t>
      </w:r>
      <w:r w:rsidR="00C654C9">
        <w:t xml:space="preserve">ou can </w:t>
      </w:r>
      <w:r w:rsidR="00395C13">
        <w:t xml:space="preserve">also </w:t>
      </w:r>
      <w:r w:rsidR="00C654C9">
        <w:t xml:space="preserve">find our application form online through our website </w:t>
      </w:r>
      <w:hyperlink r:id="rId12" w:history="1">
        <w:r w:rsidR="00C654C9" w:rsidRPr="00C654C9">
          <w:rPr>
            <w:rStyle w:val="Hyperlink"/>
          </w:rPr>
          <w:t>Citizens Advice Bromley Volunteer Application Form</w:t>
        </w:r>
      </w:hyperlink>
    </w:p>
    <w:sectPr w:rsidR="00BD3613">
      <w:pgSz w:w="11906" w:h="16838"/>
      <w:pgMar w:top="720" w:right="731" w:bottom="734"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7" o:spid="_x0000_i1025" type="#_x0000_t75" style="width:89.5pt;height:76.5pt;visibility:visible;mso-wrap-style:square" o:bullet="t">
        <v:imagedata r:id="rId1" o:title=""/>
      </v:shape>
    </w:pict>
  </w:numPicBullet>
  <w:abstractNum w:abstractNumId="0" w15:restartNumberingAfterBreak="0">
    <w:nsid w:val="3302AD85"/>
    <w:multiLevelType w:val="hybridMultilevel"/>
    <w:tmpl w:val="FE64EBAE"/>
    <w:lvl w:ilvl="0" w:tplc="00C034AE">
      <w:start w:val="1"/>
      <w:numFmt w:val="bullet"/>
      <w:lvlText w:val=""/>
      <w:lvlJc w:val="left"/>
      <w:pPr>
        <w:ind w:left="720" w:hanging="360"/>
      </w:pPr>
      <w:rPr>
        <w:rFonts w:ascii="Symbol" w:hAnsi="Symbol" w:hint="default"/>
      </w:rPr>
    </w:lvl>
    <w:lvl w:ilvl="1" w:tplc="58DEABC0">
      <w:start w:val="1"/>
      <w:numFmt w:val="bullet"/>
      <w:lvlText w:val="o"/>
      <w:lvlJc w:val="left"/>
      <w:pPr>
        <w:ind w:left="1440" w:hanging="360"/>
      </w:pPr>
      <w:rPr>
        <w:rFonts w:ascii="Courier New" w:hAnsi="Courier New" w:hint="default"/>
      </w:rPr>
    </w:lvl>
    <w:lvl w:ilvl="2" w:tplc="94A87716">
      <w:start w:val="1"/>
      <w:numFmt w:val="bullet"/>
      <w:lvlText w:val=""/>
      <w:lvlJc w:val="left"/>
      <w:pPr>
        <w:ind w:left="2160" w:hanging="360"/>
      </w:pPr>
      <w:rPr>
        <w:rFonts w:ascii="Wingdings" w:hAnsi="Wingdings" w:hint="default"/>
      </w:rPr>
    </w:lvl>
    <w:lvl w:ilvl="3" w:tplc="0F466424">
      <w:start w:val="1"/>
      <w:numFmt w:val="bullet"/>
      <w:lvlText w:val=""/>
      <w:lvlJc w:val="left"/>
      <w:pPr>
        <w:ind w:left="2880" w:hanging="360"/>
      </w:pPr>
      <w:rPr>
        <w:rFonts w:ascii="Symbol" w:hAnsi="Symbol" w:hint="default"/>
      </w:rPr>
    </w:lvl>
    <w:lvl w:ilvl="4" w:tplc="142C21F0">
      <w:start w:val="1"/>
      <w:numFmt w:val="bullet"/>
      <w:lvlText w:val="o"/>
      <w:lvlJc w:val="left"/>
      <w:pPr>
        <w:ind w:left="3600" w:hanging="360"/>
      </w:pPr>
      <w:rPr>
        <w:rFonts w:ascii="Courier New" w:hAnsi="Courier New" w:hint="default"/>
      </w:rPr>
    </w:lvl>
    <w:lvl w:ilvl="5" w:tplc="4A622566">
      <w:start w:val="1"/>
      <w:numFmt w:val="bullet"/>
      <w:lvlText w:val=""/>
      <w:lvlJc w:val="left"/>
      <w:pPr>
        <w:ind w:left="4320" w:hanging="360"/>
      </w:pPr>
      <w:rPr>
        <w:rFonts w:ascii="Wingdings" w:hAnsi="Wingdings" w:hint="default"/>
      </w:rPr>
    </w:lvl>
    <w:lvl w:ilvl="6" w:tplc="1F70801C">
      <w:start w:val="1"/>
      <w:numFmt w:val="bullet"/>
      <w:lvlText w:val=""/>
      <w:lvlJc w:val="left"/>
      <w:pPr>
        <w:ind w:left="5040" w:hanging="360"/>
      </w:pPr>
      <w:rPr>
        <w:rFonts w:ascii="Symbol" w:hAnsi="Symbol" w:hint="default"/>
      </w:rPr>
    </w:lvl>
    <w:lvl w:ilvl="7" w:tplc="20D4E410">
      <w:start w:val="1"/>
      <w:numFmt w:val="bullet"/>
      <w:lvlText w:val="o"/>
      <w:lvlJc w:val="left"/>
      <w:pPr>
        <w:ind w:left="5760" w:hanging="360"/>
      </w:pPr>
      <w:rPr>
        <w:rFonts w:ascii="Courier New" w:hAnsi="Courier New" w:hint="default"/>
      </w:rPr>
    </w:lvl>
    <w:lvl w:ilvl="8" w:tplc="E25A1CFC">
      <w:start w:val="1"/>
      <w:numFmt w:val="bullet"/>
      <w:lvlText w:val=""/>
      <w:lvlJc w:val="left"/>
      <w:pPr>
        <w:ind w:left="6480" w:hanging="360"/>
      </w:pPr>
      <w:rPr>
        <w:rFonts w:ascii="Wingdings" w:hAnsi="Wingdings" w:hint="default"/>
      </w:rPr>
    </w:lvl>
  </w:abstractNum>
  <w:abstractNum w:abstractNumId="1" w15:restartNumberingAfterBreak="0">
    <w:nsid w:val="47FC5102"/>
    <w:multiLevelType w:val="hybridMultilevel"/>
    <w:tmpl w:val="302EA534"/>
    <w:lvl w:ilvl="0" w:tplc="5024EE80">
      <w:start w:val="1"/>
      <w:numFmt w:val="bullet"/>
      <w:lvlText w:val="●"/>
      <w:lvlJc w:val="left"/>
      <w:pPr>
        <w:ind w:left="211"/>
      </w:pPr>
      <w:rPr>
        <w:rFonts w:ascii="Arial" w:eastAsia="Arial" w:hAnsi="Arial" w:cs="Arial"/>
        <w:b w:val="0"/>
        <w:i w:val="0"/>
        <w:strike w:val="0"/>
        <w:dstrike w:val="0"/>
        <w:color w:val="2F5496"/>
        <w:sz w:val="24"/>
        <w:szCs w:val="24"/>
        <w:u w:val="none" w:color="000000"/>
        <w:bdr w:val="none" w:sz="0" w:space="0" w:color="auto"/>
        <w:shd w:val="clear" w:color="auto" w:fill="auto"/>
        <w:vertAlign w:val="baseline"/>
      </w:rPr>
    </w:lvl>
    <w:lvl w:ilvl="1" w:tplc="65EEC768">
      <w:start w:val="1"/>
      <w:numFmt w:val="bullet"/>
      <w:lvlText w:val="o"/>
      <w:lvlJc w:val="left"/>
      <w:pPr>
        <w:ind w:left="1080"/>
      </w:pPr>
      <w:rPr>
        <w:rFonts w:ascii="Arial" w:eastAsia="Arial" w:hAnsi="Arial" w:cs="Arial"/>
        <w:b w:val="0"/>
        <w:i w:val="0"/>
        <w:strike w:val="0"/>
        <w:dstrike w:val="0"/>
        <w:color w:val="2F5496"/>
        <w:sz w:val="24"/>
        <w:szCs w:val="24"/>
        <w:u w:val="none" w:color="000000"/>
        <w:bdr w:val="none" w:sz="0" w:space="0" w:color="auto"/>
        <w:shd w:val="clear" w:color="auto" w:fill="auto"/>
        <w:vertAlign w:val="baseline"/>
      </w:rPr>
    </w:lvl>
    <w:lvl w:ilvl="2" w:tplc="76E22392">
      <w:start w:val="1"/>
      <w:numFmt w:val="bullet"/>
      <w:lvlText w:val="▪"/>
      <w:lvlJc w:val="left"/>
      <w:pPr>
        <w:ind w:left="1800"/>
      </w:pPr>
      <w:rPr>
        <w:rFonts w:ascii="Arial" w:eastAsia="Arial" w:hAnsi="Arial" w:cs="Arial"/>
        <w:b w:val="0"/>
        <w:i w:val="0"/>
        <w:strike w:val="0"/>
        <w:dstrike w:val="0"/>
        <w:color w:val="2F5496"/>
        <w:sz w:val="24"/>
        <w:szCs w:val="24"/>
        <w:u w:val="none" w:color="000000"/>
        <w:bdr w:val="none" w:sz="0" w:space="0" w:color="auto"/>
        <w:shd w:val="clear" w:color="auto" w:fill="auto"/>
        <w:vertAlign w:val="baseline"/>
      </w:rPr>
    </w:lvl>
    <w:lvl w:ilvl="3" w:tplc="0F1CE1F0">
      <w:start w:val="1"/>
      <w:numFmt w:val="bullet"/>
      <w:lvlText w:val="•"/>
      <w:lvlJc w:val="left"/>
      <w:pPr>
        <w:ind w:left="2520"/>
      </w:pPr>
      <w:rPr>
        <w:rFonts w:ascii="Arial" w:eastAsia="Arial" w:hAnsi="Arial" w:cs="Arial"/>
        <w:b w:val="0"/>
        <w:i w:val="0"/>
        <w:strike w:val="0"/>
        <w:dstrike w:val="0"/>
        <w:color w:val="2F5496"/>
        <w:sz w:val="24"/>
        <w:szCs w:val="24"/>
        <w:u w:val="none" w:color="000000"/>
        <w:bdr w:val="none" w:sz="0" w:space="0" w:color="auto"/>
        <w:shd w:val="clear" w:color="auto" w:fill="auto"/>
        <w:vertAlign w:val="baseline"/>
      </w:rPr>
    </w:lvl>
    <w:lvl w:ilvl="4" w:tplc="472E0C1C">
      <w:start w:val="1"/>
      <w:numFmt w:val="bullet"/>
      <w:lvlText w:val="o"/>
      <w:lvlJc w:val="left"/>
      <w:pPr>
        <w:ind w:left="3240"/>
      </w:pPr>
      <w:rPr>
        <w:rFonts w:ascii="Arial" w:eastAsia="Arial" w:hAnsi="Arial" w:cs="Arial"/>
        <w:b w:val="0"/>
        <w:i w:val="0"/>
        <w:strike w:val="0"/>
        <w:dstrike w:val="0"/>
        <w:color w:val="2F5496"/>
        <w:sz w:val="24"/>
        <w:szCs w:val="24"/>
        <w:u w:val="none" w:color="000000"/>
        <w:bdr w:val="none" w:sz="0" w:space="0" w:color="auto"/>
        <w:shd w:val="clear" w:color="auto" w:fill="auto"/>
        <w:vertAlign w:val="baseline"/>
      </w:rPr>
    </w:lvl>
    <w:lvl w:ilvl="5" w:tplc="EDD83B62">
      <w:start w:val="1"/>
      <w:numFmt w:val="bullet"/>
      <w:lvlText w:val="▪"/>
      <w:lvlJc w:val="left"/>
      <w:pPr>
        <w:ind w:left="3960"/>
      </w:pPr>
      <w:rPr>
        <w:rFonts w:ascii="Arial" w:eastAsia="Arial" w:hAnsi="Arial" w:cs="Arial"/>
        <w:b w:val="0"/>
        <w:i w:val="0"/>
        <w:strike w:val="0"/>
        <w:dstrike w:val="0"/>
        <w:color w:val="2F5496"/>
        <w:sz w:val="24"/>
        <w:szCs w:val="24"/>
        <w:u w:val="none" w:color="000000"/>
        <w:bdr w:val="none" w:sz="0" w:space="0" w:color="auto"/>
        <w:shd w:val="clear" w:color="auto" w:fill="auto"/>
        <w:vertAlign w:val="baseline"/>
      </w:rPr>
    </w:lvl>
    <w:lvl w:ilvl="6" w:tplc="A37434DC">
      <w:start w:val="1"/>
      <w:numFmt w:val="bullet"/>
      <w:lvlText w:val="•"/>
      <w:lvlJc w:val="left"/>
      <w:pPr>
        <w:ind w:left="4680"/>
      </w:pPr>
      <w:rPr>
        <w:rFonts w:ascii="Arial" w:eastAsia="Arial" w:hAnsi="Arial" w:cs="Arial"/>
        <w:b w:val="0"/>
        <w:i w:val="0"/>
        <w:strike w:val="0"/>
        <w:dstrike w:val="0"/>
        <w:color w:val="2F5496"/>
        <w:sz w:val="24"/>
        <w:szCs w:val="24"/>
        <w:u w:val="none" w:color="000000"/>
        <w:bdr w:val="none" w:sz="0" w:space="0" w:color="auto"/>
        <w:shd w:val="clear" w:color="auto" w:fill="auto"/>
        <w:vertAlign w:val="baseline"/>
      </w:rPr>
    </w:lvl>
    <w:lvl w:ilvl="7" w:tplc="3BC42CCA">
      <w:start w:val="1"/>
      <w:numFmt w:val="bullet"/>
      <w:lvlText w:val="o"/>
      <w:lvlJc w:val="left"/>
      <w:pPr>
        <w:ind w:left="5400"/>
      </w:pPr>
      <w:rPr>
        <w:rFonts w:ascii="Arial" w:eastAsia="Arial" w:hAnsi="Arial" w:cs="Arial"/>
        <w:b w:val="0"/>
        <w:i w:val="0"/>
        <w:strike w:val="0"/>
        <w:dstrike w:val="0"/>
        <w:color w:val="2F5496"/>
        <w:sz w:val="24"/>
        <w:szCs w:val="24"/>
        <w:u w:val="none" w:color="000000"/>
        <w:bdr w:val="none" w:sz="0" w:space="0" w:color="auto"/>
        <w:shd w:val="clear" w:color="auto" w:fill="auto"/>
        <w:vertAlign w:val="baseline"/>
      </w:rPr>
    </w:lvl>
    <w:lvl w:ilvl="8" w:tplc="ADE232BC">
      <w:start w:val="1"/>
      <w:numFmt w:val="bullet"/>
      <w:lvlText w:val="▪"/>
      <w:lvlJc w:val="left"/>
      <w:pPr>
        <w:ind w:left="6120"/>
      </w:pPr>
      <w:rPr>
        <w:rFonts w:ascii="Arial" w:eastAsia="Arial" w:hAnsi="Arial" w:cs="Arial"/>
        <w:b w:val="0"/>
        <w:i w:val="0"/>
        <w:strike w:val="0"/>
        <w:dstrike w:val="0"/>
        <w:color w:val="2F5496"/>
        <w:sz w:val="24"/>
        <w:szCs w:val="24"/>
        <w:u w:val="none" w:color="000000"/>
        <w:bdr w:val="none" w:sz="0" w:space="0" w:color="auto"/>
        <w:shd w:val="clear" w:color="auto" w:fill="auto"/>
        <w:vertAlign w:val="baseline"/>
      </w:rPr>
    </w:lvl>
  </w:abstractNum>
  <w:abstractNum w:abstractNumId="2" w15:restartNumberingAfterBreak="0">
    <w:nsid w:val="57227EFA"/>
    <w:multiLevelType w:val="hybridMultilevel"/>
    <w:tmpl w:val="88ACD43A"/>
    <w:lvl w:ilvl="0" w:tplc="3CB41C88">
      <w:start w:val="1"/>
      <w:numFmt w:val="bullet"/>
      <w:lvlText w:val=""/>
      <w:lvlJc w:val="left"/>
      <w:pPr>
        <w:ind w:left="720" w:hanging="360"/>
      </w:pPr>
      <w:rPr>
        <w:rFonts w:ascii="Symbol" w:hAnsi="Symbol" w:hint="default"/>
      </w:rPr>
    </w:lvl>
    <w:lvl w:ilvl="1" w:tplc="F4061972">
      <w:start w:val="1"/>
      <w:numFmt w:val="bullet"/>
      <w:lvlText w:val="o"/>
      <w:lvlJc w:val="left"/>
      <w:pPr>
        <w:ind w:left="1440" w:hanging="360"/>
      </w:pPr>
      <w:rPr>
        <w:rFonts w:ascii="Courier New" w:hAnsi="Courier New" w:hint="default"/>
      </w:rPr>
    </w:lvl>
    <w:lvl w:ilvl="2" w:tplc="6E066A80">
      <w:start w:val="1"/>
      <w:numFmt w:val="bullet"/>
      <w:lvlText w:val=""/>
      <w:lvlJc w:val="left"/>
      <w:pPr>
        <w:ind w:left="2160" w:hanging="360"/>
      </w:pPr>
      <w:rPr>
        <w:rFonts w:ascii="Wingdings" w:hAnsi="Wingdings" w:hint="default"/>
      </w:rPr>
    </w:lvl>
    <w:lvl w:ilvl="3" w:tplc="2A4CF0DE">
      <w:start w:val="1"/>
      <w:numFmt w:val="bullet"/>
      <w:lvlText w:val=""/>
      <w:lvlJc w:val="left"/>
      <w:pPr>
        <w:ind w:left="2880" w:hanging="360"/>
      </w:pPr>
      <w:rPr>
        <w:rFonts w:ascii="Symbol" w:hAnsi="Symbol" w:hint="default"/>
      </w:rPr>
    </w:lvl>
    <w:lvl w:ilvl="4" w:tplc="285E0766">
      <w:start w:val="1"/>
      <w:numFmt w:val="bullet"/>
      <w:lvlText w:val="o"/>
      <w:lvlJc w:val="left"/>
      <w:pPr>
        <w:ind w:left="3600" w:hanging="360"/>
      </w:pPr>
      <w:rPr>
        <w:rFonts w:ascii="Courier New" w:hAnsi="Courier New" w:hint="default"/>
      </w:rPr>
    </w:lvl>
    <w:lvl w:ilvl="5" w:tplc="1842081C">
      <w:start w:val="1"/>
      <w:numFmt w:val="bullet"/>
      <w:lvlText w:val=""/>
      <w:lvlJc w:val="left"/>
      <w:pPr>
        <w:ind w:left="4320" w:hanging="360"/>
      </w:pPr>
      <w:rPr>
        <w:rFonts w:ascii="Wingdings" w:hAnsi="Wingdings" w:hint="default"/>
      </w:rPr>
    </w:lvl>
    <w:lvl w:ilvl="6" w:tplc="5802B0EC">
      <w:start w:val="1"/>
      <w:numFmt w:val="bullet"/>
      <w:lvlText w:val=""/>
      <w:lvlJc w:val="left"/>
      <w:pPr>
        <w:ind w:left="5040" w:hanging="360"/>
      </w:pPr>
      <w:rPr>
        <w:rFonts w:ascii="Symbol" w:hAnsi="Symbol" w:hint="default"/>
      </w:rPr>
    </w:lvl>
    <w:lvl w:ilvl="7" w:tplc="F9A24BD0">
      <w:start w:val="1"/>
      <w:numFmt w:val="bullet"/>
      <w:lvlText w:val="o"/>
      <w:lvlJc w:val="left"/>
      <w:pPr>
        <w:ind w:left="5760" w:hanging="360"/>
      </w:pPr>
      <w:rPr>
        <w:rFonts w:ascii="Courier New" w:hAnsi="Courier New" w:hint="default"/>
      </w:rPr>
    </w:lvl>
    <w:lvl w:ilvl="8" w:tplc="D33880F2">
      <w:start w:val="1"/>
      <w:numFmt w:val="bullet"/>
      <w:lvlText w:val=""/>
      <w:lvlJc w:val="left"/>
      <w:pPr>
        <w:ind w:left="6480" w:hanging="360"/>
      </w:pPr>
      <w:rPr>
        <w:rFonts w:ascii="Wingdings" w:hAnsi="Wingdings" w:hint="default"/>
      </w:rPr>
    </w:lvl>
  </w:abstractNum>
  <w:abstractNum w:abstractNumId="3" w15:restartNumberingAfterBreak="0">
    <w:nsid w:val="7B516B17"/>
    <w:multiLevelType w:val="hybridMultilevel"/>
    <w:tmpl w:val="4A062598"/>
    <w:lvl w:ilvl="0" w:tplc="BE2AC932">
      <w:start w:val="1"/>
      <w:numFmt w:val="bullet"/>
      <w:lvlText w:val=""/>
      <w:lvlJc w:val="left"/>
      <w:pPr>
        <w:ind w:left="720" w:hanging="360"/>
      </w:pPr>
      <w:rPr>
        <w:rFonts w:ascii="Symbol" w:hAnsi="Symbol" w:hint="default"/>
      </w:rPr>
    </w:lvl>
    <w:lvl w:ilvl="1" w:tplc="1FA8C0BE">
      <w:start w:val="1"/>
      <w:numFmt w:val="bullet"/>
      <w:lvlText w:val="o"/>
      <w:lvlJc w:val="left"/>
      <w:pPr>
        <w:ind w:left="1440" w:hanging="360"/>
      </w:pPr>
      <w:rPr>
        <w:rFonts w:ascii="Courier New" w:hAnsi="Courier New" w:hint="default"/>
      </w:rPr>
    </w:lvl>
    <w:lvl w:ilvl="2" w:tplc="F4F4E66C">
      <w:start w:val="1"/>
      <w:numFmt w:val="bullet"/>
      <w:lvlText w:val=""/>
      <w:lvlJc w:val="left"/>
      <w:pPr>
        <w:ind w:left="2160" w:hanging="360"/>
      </w:pPr>
      <w:rPr>
        <w:rFonts w:ascii="Wingdings" w:hAnsi="Wingdings" w:hint="default"/>
      </w:rPr>
    </w:lvl>
    <w:lvl w:ilvl="3" w:tplc="38D46B82">
      <w:start w:val="1"/>
      <w:numFmt w:val="bullet"/>
      <w:lvlText w:val=""/>
      <w:lvlJc w:val="left"/>
      <w:pPr>
        <w:ind w:left="2880" w:hanging="360"/>
      </w:pPr>
      <w:rPr>
        <w:rFonts w:ascii="Symbol" w:hAnsi="Symbol" w:hint="default"/>
      </w:rPr>
    </w:lvl>
    <w:lvl w:ilvl="4" w:tplc="F6D26C44">
      <w:start w:val="1"/>
      <w:numFmt w:val="bullet"/>
      <w:lvlText w:val="o"/>
      <w:lvlJc w:val="left"/>
      <w:pPr>
        <w:ind w:left="3600" w:hanging="360"/>
      </w:pPr>
      <w:rPr>
        <w:rFonts w:ascii="Courier New" w:hAnsi="Courier New" w:hint="default"/>
      </w:rPr>
    </w:lvl>
    <w:lvl w:ilvl="5" w:tplc="02968124">
      <w:start w:val="1"/>
      <w:numFmt w:val="bullet"/>
      <w:lvlText w:val=""/>
      <w:lvlJc w:val="left"/>
      <w:pPr>
        <w:ind w:left="4320" w:hanging="360"/>
      </w:pPr>
      <w:rPr>
        <w:rFonts w:ascii="Wingdings" w:hAnsi="Wingdings" w:hint="default"/>
      </w:rPr>
    </w:lvl>
    <w:lvl w:ilvl="6" w:tplc="D0A04872">
      <w:start w:val="1"/>
      <w:numFmt w:val="bullet"/>
      <w:lvlText w:val=""/>
      <w:lvlJc w:val="left"/>
      <w:pPr>
        <w:ind w:left="5040" w:hanging="360"/>
      </w:pPr>
      <w:rPr>
        <w:rFonts w:ascii="Symbol" w:hAnsi="Symbol" w:hint="default"/>
      </w:rPr>
    </w:lvl>
    <w:lvl w:ilvl="7" w:tplc="C7EC3F7A">
      <w:start w:val="1"/>
      <w:numFmt w:val="bullet"/>
      <w:lvlText w:val="o"/>
      <w:lvlJc w:val="left"/>
      <w:pPr>
        <w:ind w:left="5760" w:hanging="360"/>
      </w:pPr>
      <w:rPr>
        <w:rFonts w:ascii="Courier New" w:hAnsi="Courier New" w:hint="default"/>
      </w:rPr>
    </w:lvl>
    <w:lvl w:ilvl="8" w:tplc="80E8CE30">
      <w:start w:val="1"/>
      <w:numFmt w:val="bullet"/>
      <w:lvlText w:val=""/>
      <w:lvlJc w:val="left"/>
      <w:pPr>
        <w:ind w:left="6480" w:hanging="360"/>
      </w:pPr>
      <w:rPr>
        <w:rFonts w:ascii="Wingdings" w:hAnsi="Wingdings" w:hint="default"/>
      </w:rPr>
    </w:lvl>
  </w:abstractNum>
  <w:num w:numId="1" w16cid:durableId="124467669">
    <w:abstractNumId w:val="3"/>
  </w:num>
  <w:num w:numId="2" w16cid:durableId="360908599">
    <w:abstractNumId w:val="0"/>
  </w:num>
  <w:num w:numId="3" w16cid:durableId="663362136">
    <w:abstractNumId w:val="2"/>
  </w:num>
  <w:num w:numId="4" w16cid:durableId="16968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613"/>
    <w:rsid w:val="0009472C"/>
    <w:rsid w:val="00248D26"/>
    <w:rsid w:val="002F69B2"/>
    <w:rsid w:val="00395C13"/>
    <w:rsid w:val="0043293D"/>
    <w:rsid w:val="00532587"/>
    <w:rsid w:val="00557EA9"/>
    <w:rsid w:val="00594DC5"/>
    <w:rsid w:val="007319BB"/>
    <w:rsid w:val="007B5CC5"/>
    <w:rsid w:val="00894699"/>
    <w:rsid w:val="00A23893"/>
    <w:rsid w:val="00B71AAA"/>
    <w:rsid w:val="00BD3613"/>
    <w:rsid w:val="00C654C9"/>
    <w:rsid w:val="00EB491B"/>
    <w:rsid w:val="03417FE0"/>
    <w:rsid w:val="06FBD265"/>
    <w:rsid w:val="08E487EC"/>
    <w:rsid w:val="08FDD100"/>
    <w:rsid w:val="0EA5DA63"/>
    <w:rsid w:val="10438CC8"/>
    <w:rsid w:val="1860E1D8"/>
    <w:rsid w:val="1944C032"/>
    <w:rsid w:val="22C9D798"/>
    <w:rsid w:val="237AC83E"/>
    <w:rsid w:val="263D3C0A"/>
    <w:rsid w:val="306A4FE9"/>
    <w:rsid w:val="3510D354"/>
    <w:rsid w:val="36F4DCC4"/>
    <w:rsid w:val="37686606"/>
    <w:rsid w:val="3820D571"/>
    <w:rsid w:val="3ED0E778"/>
    <w:rsid w:val="43199444"/>
    <w:rsid w:val="4823D49D"/>
    <w:rsid w:val="593F2E2E"/>
    <w:rsid w:val="6AC341CC"/>
    <w:rsid w:val="70785571"/>
    <w:rsid w:val="738DDD3B"/>
    <w:rsid w:val="73F905F7"/>
    <w:rsid w:val="7D97DC47"/>
    <w:rsid w:val="7E97BC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530F9"/>
  <w15:docId w15:val="{9BE1DD21-EA34-4A8D-9C4A-052DE1CC5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9" w:line="259" w:lineRule="auto"/>
      <w:ind w:left="10" w:hanging="10"/>
    </w:pPr>
    <w:rPr>
      <w:rFonts w:ascii="Arial" w:eastAsia="Arial" w:hAnsi="Arial" w:cs="Arial"/>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43199444"/>
    <w:pPr>
      <w:ind w:left="720"/>
      <w:contextualSpacing/>
    </w:pPr>
  </w:style>
  <w:style w:type="character" w:styleId="Hyperlink">
    <w:name w:val="Hyperlink"/>
    <w:basedOn w:val="DefaultParagraphFont"/>
    <w:uiPriority w:val="99"/>
    <w:unhideWhenUsed/>
    <w:rsid w:val="00EB491B"/>
    <w:rPr>
      <w:color w:val="467886" w:themeColor="hyperlink"/>
      <w:u w:val="single"/>
    </w:rPr>
  </w:style>
  <w:style w:type="character" w:styleId="UnresolvedMention">
    <w:name w:val="Unresolved Mention"/>
    <w:basedOn w:val="DefaultParagraphFont"/>
    <w:uiPriority w:val="99"/>
    <w:semiHidden/>
    <w:unhideWhenUsed/>
    <w:rsid w:val="00EB49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0.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0.jpg"/><Relationship Id="rId12" Type="http://schemas.openxmlformats.org/officeDocument/2006/relationships/hyperlink" Target="https://www.bromleycab.org.uk/volunteering-with-citizens-advice/%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g"/><Relationship Id="rId11" Type="http://schemas.openxmlformats.org/officeDocument/2006/relationships/hyperlink" Target="mailto:recruitment@citizensadvicebromley.org.uk" TargetMode="External"/><Relationship Id="rId5" Type="http://schemas.openxmlformats.org/officeDocument/2006/relationships/image" Target="media/image2.jpg"/><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390</Words>
  <Characters>2227</Characters>
  <Application>Microsoft Office Word</Application>
  <DocSecurity>0</DocSecurity>
  <Lines>18</Lines>
  <Paragraphs>5</Paragraphs>
  <ScaleCrop>false</ScaleCrop>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cp:lastModifiedBy>Scott Garnett</cp:lastModifiedBy>
  <cp:revision>12</cp:revision>
  <dcterms:created xsi:type="dcterms:W3CDTF">2026-08-12T12:39:00Z</dcterms:created>
  <dcterms:modified xsi:type="dcterms:W3CDTF">2026-08-12T13:15:00Z</dcterms:modified>
</cp:coreProperties>
</file>