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2C0CEB5F" w:rsidR="00AE220D" w:rsidRDefault="00B90B2F" w:rsidP="0055595A">
      <w:pPr>
        <w:autoSpaceDE w:val="0"/>
        <w:autoSpaceDN w:val="0"/>
        <w:adjustRightInd w:val="0"/>
        <w:ind w:left="0" w:firstLine="0"/>
        <w:jc w:val="right"/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noProof/>
          <w:sz w:val="20"/>
        </w:rPr>
        <w:drawing>
          <wp:inline distT="0" distB="0" distL="0" distR="0" wp14:anchorId="4CD80CF0" wp14:editId="58696C75">
            <wp:extent cx="2213288" cy="57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mley_Well_logo_RGB_no_stra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288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95A">
        <w:rPr>
          <w:rFonts w:ascii="Open Sans" w:hAnsi="Open Sans" w:cs="Open Sans"/>
          <w:b/>
          <w:bCs/>
          <w:noProof/>
          <w:sz w:val="20"/>
        </w:rPr>
        <w:drawing>
          <wp:inline distT="0" distB="0" distL="0" distR="0" wp14:anchorId="06AE56C9" wp14:editId="66ED1D9E">
            <wp:extent cx="977704" cy="5587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 Bromley Log 22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24" cy="61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68E4" w14:textId="77777777" w:rsidR="00611531" w:rsidRPr="00AE220D" w:rsidRDefault="00611531" w:rsidP="00611531">
      <w:pPr>
        <w:autoSpaceDE w:val="0"/>
        <w:autoSpaceDN w:val="0"/>
        <w:adjustRightInd w:val="0"/>
        <w:ind w:left="0" w:firstLine="0"/>
        <w:rPr>
          <w:rFonts w:ascii="Open Sans" w:hAnsi="Open Sans" w:cs="Open Sans"/>
          <w:b/>
          <w:bCs/>
          <w:sz w:val="20"/>
        </w:rPr>
      </w:pPr>
    </w:p>
    <w:p w14:paraId="02EB378F" w14:textId="77777777" w:rsidR="00AE220D" w:rsidRPr="00AE220D" w:rsidRDefault="00AE220D" w:rsidP="00AE220D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</w:p>
    <w:p w14:paraId="5FE928B3" w14:textId="77777777" w:rsidR="00AE220D" w:rsidRPr="009946D2" w:rsidRDefault="03F08838" w:rsidP="03F08838">
      <w:pPr>
        <w:autoSpaceDE w:val="0"/>
        <w:autoSpaceDN w:val="0"/>
        <w:adjustRightInd w:val="0"/>
        <w:ind w:left="0" w:firstLine="0"/>
        <w:rPr>
          <w:rFonts w:ascii="Open Sans" w:eastAsia="Open Sans" w:hAnsi="Open Sans" w:cs="Open Sans"/>
          <w:b/>
          <w:bCs/>
        </w:rPr>
      </w:pPr>
      <w:r w:rsidRPr="03F08838">
        <w:rPr>
          <w:rFonts w:ascii="Open Sans" w:eastAsia="Open Sans" w:hAnsi="Open Sans" w:cs="Open Sans"/>
          <w:b/>
          <w:bCs/>
        </w:rPr>
        <w:t>Job Description</w:t>
      </w:r>
    </w:p>
    <w:p w14:paraId="6A05A809" w14:textId="77777777" w:rsidR="00AE220D" w:rsidRDefault="00AE220D" w:rsidP="00AE220D">
      <w:pPr>
        <w:autoSpaceDE w:val="0"/>
        <w:autoSpaceDN w:val="0"/>
        <w:adjustRightInd w:val="0"/>
        <w:ind w:left="0" w:firstLine="0"/>
        <w:rPr>
          <w:rFonts w:ascii="Open Sans" w:hAnsi="Open Sans" w:cs="Open Sans"/>
          <w:b/>
          <w:bCs/>
          <w:sz w:val="20"/>
        </w:rPr>
      </w:pPr>
    </w:p>
    <w:p w14:paraId="4678583F" w14:textId="329C4581" w:rsidR="00196DBE" w:rsidRDefault="00196DBE" w:rsidP="003757D1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</w:p>
    <w:p w14:paraId="4FDA9E1B" w14:textId="2C0036FF" w:rsidR="00B11CE4" w:rsidRDefault="00B11CE4" w:rsidP="00B11CE4">
      <w:pPr>
        <w:rPr>
          <w:b/>
        </w:rPr>
      </w:pPr>
      <w:r>
        <w:rPr>
          <w:b/>
        </w:rPr>
        <w:t>Adviser</w:t>
      </w:r>
    </w:p>
    <w:p w14:paraId="1F4AA616" w14:textId="77777777" w:rsidR="00B11CE4" w:rsidRPr="00E83C1E" w:rsidRDefault="00B11CE4" w:rsidP="00B11CE4">
      <w:pPr>
        <w:rPr>
          <w:b/>
        </w:rPr>
      </w:pPr>
    </w:p>
    <w:p w14:paraId="10F0438F" w14:textId="011A1469" w:rsidR="00B11CE4" w:rsidRDefault="00B11CE4" w:rsidP="00953D92">
      <w:pPr>
        <w:tabs>
          <w:tab w:val="clear" w:pos="2160"/>
          <w:tab w:val="left" w:pos="0"/>
        </w:tabs>
        <w:ind w:left="0" w:firstLine="0"/>
        <w:jc w:val="both"/>
      </w:pPr>
      <w:r>
        <w:t xml:space="preserve">Our Advisers </w:t>
      </w:r>
      <w:proofErr w:type="gramStart"/>
      <w:r>
        <w:t>see clients either</w:t>
      </w:r>
      <w:proofErr w:type="gramEnd"/>
      <w:r>
        <w:t xml:space="preserve"> face to face at our locations in Bromley</w:t>
      </w:r>
      <w:r w:rsidR="00953D92">
        <w:t xml:space="preserve"> town </w:t>
      </w:r>
      <w:r>
        <w:t>centre, Anerley or Orpington, or speak to them over the phone.</w:t>
      </w:r>
    </w:p>
    <w:p w14:paraId="608DB5F1" w14:textId="77777777" w:rsidR="00953D92" w:rsidRDefault="00953D92" w:rsidP="00953D92">
      <w:pPr>
        <w:tabs>
          <w:tab w:val="clear" w:pos="2160"/>
          <w:tab w:val="left" w:pos="0"/>
        </w:tabs>
        <w:ind w:left="0" w:firstLine="0"/>
        <w:jc w:val="both"/>
      </w:pPr>
    </w:p>
    <w:p w14:paraId="6C5C7EF1" w14:textId="02840C55" w:rsidR="00B11CE4" w:rsidRDefault="00B11CE4" w:rsidP="00953D92">
      <w:pPr>
        <w:tabs>
          <w:tab w:val="clear" w:pos="2160"/>
          <w:tab w:val="left" w:pos="0"/>
        </w:tabs>
        <w:ind w:left="0" w:firstLine="0"/>
        <w:jc w:val="both"/>
      </w:pPr>
      <w:r>
        <w:t>They explore the client’s circumstances to gain as full a picture of the client as possible, and identify key issues where the client needs advice.</w:t>
      </w:r>
    </w:p>
    <w:p w14:paraId="1ED9BF05" w14:textId="77777777" w:rsidR="00953D92" w:rsidRDefault="00953D92" w:rsidP="00953D92">
      <w:pPr>
        <w:tabs>
          <w:tab w:val="clear" w:pos="2160"/>
          <w:tab w:val="left" w:pos="0"/>
        </w:tabs>
        <w:ind w:left="0" w:firstLine="0"/>
        <w:jc w:val="both"/>
      </w:pPr>
    </w:p>
    <w:p w14:paraId="337ED405" w14:textId="7D578205" w:rsidR="00B11CE4" w:rsidRDefault="00B11CE4" w:rsidP="00953D92">
      <w:pPr>
        <w:tabs>
          <w:tab w:val="clear" w:pos="2160"/>
          <w:tab w:val="left" w:pos="0"/>
        </w:tabs>
        <w:ind w:left="0" w:firstLine="0"/>
        <w:jc w:val="both"/>
      </w:pPr>
      <w:r>
        <w:t xml:space="preserve">Using a range of sources, find the advice </w:t>
      </w:r>
      <w:proofErr w:type="gramStart"/>
      <w:r>
        <w:t>that’s</w:t>
      </w:r>
      <w:proofErr w:type="gramEnd"/>
      <w:r>
        <w:t xml:space="preserve"> most appropriate for the client and present it to the client in a way that the client can understand and act on it.</w:t>
      </w:r>
    </w:p>
    <w:p w14:paraId="212401D0" w14:textId="77777777" w:rsidR="00953D92" w:rsidRDefault="00953D92" w:rsidP="00953D92">
      <w:pPr>
        <w:tabs>
          <w:tab w:val="clear" w:pos="2160"/>
          <w:tab w:val="left" w:pos="0"/>
        </w:tabs>
        <w:ind w:left="0" w:firstLine="0"/>
        <w:jc w:val="both"/>
      </w:pPr>
    </w:p>
    <w:p w14:paraId="23989005" w14:textId="77777777" w:rsidR="00B11CE4" w:rsidRDefault="00B11CE4" w:rsidP="00953D92">
      <w:pPr>
        <w:tabs>
          <w:tab w:val="clear" w:pos="2160"/>
          <w:tab w:val="left" w:pos="0"/>
        </w:tabs>
        <w:ind w:left="0" w:firstLine="0"/>
        <w:jc w:val="both"/>
      </w:pPr>
      <w:r>
        <w:t>Give the client a range of options on what they can do, explaining the pros and cons of each option, and identify next steps for the client to do</w:t>
      </w:r>
    </w:p>
    <w:p w14:paraId="2ED9DF3E" w14:textId="68F5C747" w:rsidR="00B11CE4" w:rsidRDefault="00B11CE4" w:rsidP="00953D92">
      <w:pPr>
        <w:tabs>
          <w:tab w:val="clear" w:pos="2160"/>
          <w:tab w:val="left" w:pos="0"/>
        </w:tabs>
        <w:ind w:left="0" w:firstLine="0"/>
        <w:jc w:val="both"/>
      </w:pPr>
      <w:r>
        <w:t>Where necessary, advisers signpost or refer clients to a range of external organisations for specialist help and advice</w:t>
      </w:r>
      <w:r w:rsidR="00953D92">
        <w:t>.</w:t>
      </w:r>
    </w:p>
    <w:p w14:paraId="37EAD8AB" w14:textId="77777777" w:rsidR="00953D92" w:rsidRDefault="00953D92" w:rsidP="00953D92">
      <w:pPr>
        <w:tabs>
          <w:tab w:val="clear" w:pos="2160"/>
          <w:tab w:val="left" w:pos="0"/>
        </w:tabs>
        <w:ind w:left="0" w:firstLine="0"/>
        <w:jc w:val="both"/>
      </w:pPr>
    </w:p>
    <w:p w14:paraId="775615AD" w14:textId="57598F09" w:rsidR="00B11CE4" w:rsidRDefault="00B11CE4" w:rsidP="00953D92">
      <w:pPr>
        <w:tabs>
          <w:tab w:val="clear" w:pos="2160"/>
          <w:tab w:val="left" w:pos="0"/>
        </w:tabs>
        <w:ind w:left="0" w:firstLine="0"/>
        <w:jc w:val="both"/>
      </w:pPr>
      <w:r>
        <w:t>Once the appointment is over, advisers write up the client’s case using our bespoke database</w:t>
      </w:r>
      <w:r w:rsidR="00953D92">
        <w:t>.</w:t>
      </w:r>
    </w:p>
    <w:p w14:paraId="21D12C7B" w14:textId="03ED94D6" w:rsidR="00953D92" w:rsidRDefault="00953D92" w:rsidP="00953D92">
      <w:pPr>
        <w:tabs>
          <w:tab w:val="clear" w:pos="2160"/>
          <w:tab w:val="left" w:pos="0"/>
        </w:tabs>
        <w:ind w:left="0" w:firstLine="0"/>
        <w:jc w:val="both"/>
      </w:pPr>
    </w:p>
    <w:p w14:paraId="6E63EAC8" w14:textId="44235DD5" w:rsidR="00953D92" w:rsidRDefault="00953D92" w:rsidP="00953D92">
      <w:pPr>
        <w:rPr>
          <w:b/>
        </w:rPr>
      </w:pPr>
      <w:r>
        <w:rPr>
          <w:b/>
        </w:rPr>
        <w:t>What will you do?</w:t>
      </w:r>
    </w:p>
    <w:p w14:paraId="1BD39EDB" w14:textId="77777777" w:rsidR="00FD3157" w:rsidRDefault="00FD3157" w:rsidP="00953D92">
      <w:pPr>
        <w:rPr>
          <w:b/>
        </w:rPr>
      </w:pPr>
    </w:p>
    <w:p w14:paraId="0A32E1FC" w14:textId="77777777" w:rsidR="00953D92" w:rsidRPr="009724B1" w:rsidRDefault="00953D92" w:rsidP="00953D92">
      <w:pPr>
        <w:pStyle w:val="ListParagraph"/>
        <w:widowControl/>
        <w:numPr>
          <w:ilvl w:val="0"/>
          <w:numId w:val="47"/>
        </w:numPr>
        <w:tabs>
          <w:tab w:val="clear" w:pos="2160"/>
        </w:tabs>
        <w:spacing w:after="160" w:line="259" w:lineRule="auto"/>
        <w:rPr>
          <w:b/>
        </w:rPr>
      </w:pPr>
      <w:r>
        <w:t>Make a real difference to people’s lives</w:t>
      </w:r>
    </w:p>
    <w:p w14:paraId="5D14469A" w14:textId="77777777" w:rsidR="00953D92" w:rsidRPr="009724B1" w:rsidRDefault="00953D92" w:rsidP="00953D92">
      <w:pPr>
        <w:pStyle w:val="ListParagraph"/>
        <w:widowControl/>
        <w:numPr>
          <w:ilvl w:val="0"/>
          <w:numId w:val="47"/>
        </w:numPr>
        <w:tabs>
          <w:tab w:val="clear" w:pos="2160"/>
        </w:tabs>
        <w:spacing w:after="160" w:line="259" w:lineRule="auto"/>
        <w:rPr>
          <w:b/>
        </w:rPr>
      </w:pPr>
      <w:r>
        <w:t>Talk to clients over the phone or face to face</w:t>
      </w:r>
    </w:p>
    <w:p w14:paraId="6DE57BC7" w14:textId="77777777" w:rsidR="00953D92" w:rsidRPr="009724B1" w:rsidRDefault="00953D92" w:rsidP="00953D92">
      <w:pPr>
        <w:pStyle w:val="ListParagraph"/>
        <w:widowControl/>
        <w:numPr>
          <w:ilvl w:val="0"/>
          <w:numId w:val="47"/>
        </w:numPr>
        <w:tabs>
          <w:tab w:val="clear" w:pos="2160"/>
        </w:tabs>
        <w:spacing w:after="160" w:line="259" w:lineRule="auto"/>
        <w:rPr>
          <w:b/>
        </w:rPr>
      </w:pPr>
      <w:r>
        <w:t>Explore why the client has come for help</w:t>
      </w:r>
    </w:p>
    <w:p w14:paraId="17CA6879" w14:textId="77777777" w:rsidR="00953D92" w:rsidRPr="009724B1" w:rsidRDefault="00953D92" w:rsidP="00953D92">
      <w:pPr>
        <w:pStyle w:val="ListParagraph"/>
        <w:widowControl/>
        <w:numPr>
          <w:ilvl w:val="0"/>
          <w:numId w:val="47"/>
        </w:numPr>
        <w:tabs>
          <w:tab w:val="clear" w:pos="2160"/>
        </w:tabs>
        <w:spacing w:after="160" w:line="259" w:lineRule="auto"/>
        <w:rPr>
          <w:b/>
        </w:rPr>
      </w:pPr>
      <w:r>
        <w:t>Use a range of sources to give the client information and advice, and help them to understand their options</w:t>
      </w:r>
    </w:p>
    <w:p w14:paraId="4B16A214" w14:textId="77777777" w:rsidR="00953D92" w:rsidRPr="009724B1" w:rsidRDefault="00953D92" w:rsidP="00953D92">
      <w:pPr>
        <w:pStyle w:val="ListParagraph"/>
        <w:widowControl/>
        <w:numPr>
          <w:ilvl w:val="0"/>
          <w:numId w:val="47"/>
        </w:numPr>
        <w:tabs>
          <w:tab w:val="clear" w:pos="2160"/>
        </w:tabs>
        <w:spacing w:after="160" w:line="259" w:lineRule="auto"/>
        <w:rPr>
          <w:b/>
        </w:rPr>
      </w:pPr>
      <w:r>
        <w:t>Support clients to take action to resolve their problems; this might include drafting or writing letters, making phone calls, or referring the client to another organisation</w:t>
      </w:r>
    </w:p>
    <w:p w14:paraId="3E54B4FA" w14:textId="77777777" w:rsidR="00953D92" w:rsidRPr="009724B1" w:rsidRDefault="00953D92" w:rsidP="00953D92">
      <w:pPr>
        <w:pStyle w:val="ListParagraph"/>
        <w:widowControl/>
        <w:numPr>
          <w:ilvl w:val="0"/>
          <w:numId w:val="47"/>
        </w:numPr>
        <w:tabs>
          <w:tab w:val="clear" w:pos="2160"/>
        </w:tabs>
        <w:spacing w:after="160" w:line="259" w:lineRule="auto"/>
        <w:rPr>
          <w:b/>
        </w:rPr>
      </w:pPr>
      <w:r>
        <w:t>Use the CA database to record clients’ problems and what action you’ve taken</w:t>
      </w:r>
    </w:p>
    <w:p w14:paraId="52AFC13F" w14:textId="77777777" w:rsidR="00953D92" w:rsidRPr="009724B1" w:rsidRDefault="00953D92" w:rsidP="00953D92">
      <w:pPr>
        <w:pStyle w:val="ListParagraph"/>
        <w:widowControl/>
        <w:numPr>
          <w:ilvl w:val="0"/>
          <w:numId w:val="47"/>
        </w:numPr>
        <w:tabs>
          <w:tab w:val="clear" w:pos="2160"/>
        </w:tabs>
        <w:spacing w:after="160" w:line="259" w:lineRule="auto"/>
        <w:rPr>
          <w:b/>
        </w:rPr>
      </w:pPr>
      <w:r>
        <w:t xml:space="preserve">Identify trends and emerging issues and gather evidence that </w:t>
      </w:r>
      <w:proofErr w:type="gramStart"/>
      <w:r>
        <w:t>can be used</w:t>
      </w:r>
      <w:proofErr w:type="gramEnd"/>
      <w:r>
        <w:t xml:space="preserve"> in national and local campaigns to alleviate clients’ problems.</w:t>
      </w:r>
    </w:p>
    <w:p w14:paraId="3B957357" w14:textId="77777777" w:rsidR="00953D92" w:rsidRPr="00247EA7" w:rsidRDefault="00953D92" w:rsidP="00953D92">
      <w:pPr>
        <w:pStyle w:val="ListParagraph"/>
        <w:widowControl/>
        <w:numPr>
          <w:ilvl w:val="0"/>
          <w:numId w:val="47"/>
        </w:numPr>
        <w:tabs>
          <w:tab w:val="clear" w:pos="2160"/>
        </w:tabs>
        <w:spacing w:after="160" w:line="259" w:lineRule="auto"/>
        <w:rPr>
          <w:b/>
        </w:rPr>
      </w:pPr>
      <w:r>
        <w:t>Complete a comprehensive Citizens Advice (CA) Adviser Learning programme that will give you the skills you need to interview and advise our clients</w:t>
      </w:r>
    </w:p>
    <w:p w14:paraId="6F76A832" w14:textId="77777777" w:rsidR="00953D92" w:rsidRPr="009724B1" w:rsidRDefault="00953D92" w:rsidP="00953D92">
      <w:pPr>
        <w:pStyle w:val="ListParagraph"/>
        <w:rPr>
          <w:b/>
        </w:rPr>
      </w:pPr>
    </w:p>
    <w:p w14:paraId="361F6CF7" w14:textId="18B59205" w:rsidR="00953D92" w:rsidRDefault="00953D92" w:rsidP="00953D92">
      <w:pPr>
        <w:rPr>
          <w:b/>
        </w:rPr>
      </w:pPr>
      <w:proofErr w:type="gramStart"/>
      <w:r>
        <w:rPr>
          <w:b/>
        </w:rPr>
        <w:t>What’s</w:t>
      </w:r>
      <w:proofErr w:type="gramEnd"/>
      <w:r>
        <w:rPr>
          <w:b/>
        </w:rPr>
        <w:t xml:space="preserve"> in it for you?</w:t>
      </w:r>
    </w:p>
    <w:p w14:paraId="08AF9978" w14:textId="77777777" w:rsidR="00FD3157" w:rsidRDefault="00FD3157" w:rsidP="00953D92">
      <w:pPr>
        <w:rPr>
          <w:b/>
        </w:rPr>
      </w:pPr>
    </w:p>
    <w:p w14:paraId="6EA421A9" w14:textId="77777777" w:rsidR="00953D92" w:rsidRPr="009724B1" w:rsidRDefault="00953D92" w:rsidP="00953D92">
      <w:pPr>
        <w:pStyle w:val="ListParagraph"/>
        <w:widowControl/>
        <w:numPr>
          <w:ilvl w:val="0"/>
          <w:numId w:val="48"/>
        </w:numPr>
        <w:tabs>
          <w:tab w:val="clear" w:pos="2160"/>
        </w:tabs>
        <w:spacing w:after="160" w:line="259" w:lineRule="auto"/>
      </w:pPr>
      <w:r w:rsidRPr="009724B1">
        <w:lastRenderedPageBreak/>
        <w:t>Volunteer in a supportive environment</w:t>
      </w:r>
    </w:p>
    <w:p w14:paraId="29AC39BF" w14:textId="77777777" w:rsidR="00953D92" w:rsidRDefault="00953D92" w:rsidP="00953D92">
      <w:pPr>
        <w:pStyle w:val="ListParagraph"/>
        <w:widowControl/>
        <w:numPr>
          <w:ilvl w:val="0"/>
          <w:numId w:val="48"/>
        </w:numPr>
        <w:tabs>
          <w:tab w:val="clear" w:pos="2160"/>
        </w:tabs>
        <w:spacing w:after="160" w:line="259" w:lineRule="auto"/>
      </w:pPr>
      <w:r>
        <w:t>Make a positive impact in your community</w:t>
      </w:r>
    </w:p>
    <w:p w14:paraId="4F3016D9" w14:textId="77777777" w:rsidR="00953D92" w:rsidRDefault="00953D92" w:rsidP="00953D92">
      <w:pPr>
        <w:pStyle w:val="ListParagraph"/>
        <w:widowControl/>
        <w:numPr>
          <w:ilvl w:val="0"/>
          <w:numId w:val="48"/>
        </w:numPr>
        <w:tabs>
          <w:tab w:val="clear" w:pos="2160"/>
        </w:tabs>
        <w:spacing w:after="160" w:line="259" w:lineRule="auto"/>
      </w:pPr>
      <w:r>
        <w:t xml:space="preserve">Grow and develop valuable skills such as communication, listening and problem solving </w:t>
      </w:r>
    </w:p>
    <w:p w14:paraId="7D19EFC2" w14:textId="77777777" w:rsidR="00953D92" w:rsidRDefault="00953D92" w:rsidP="00953D92">
      <w:pPr>
        <w:pStyle w:val="ListParagraph"/>
        <w:widowControl/>
        <w:numPr>
          <w:ilvl w:val="1"/>
          <w:numId w:val="48"/>
        </w:numPr>
        <w:tabs>
          <w:tab w:val="clear" w:pos="2160"/>
        </w:tabs>
        <w:spacing w:after="160" w:line="259" w:lineRule="auto"/>
      </w:pPr>
      <w:r>
        <w:t>If you’ve been out of the workplace and are looking to return to work, these skills can potentially increase your employability</w:t>
      </w:r>
    </w:p>
    <w:p w14:paraId="670FEA06" w14:textId="77777777" w:rsidR="00953D92" w:rsidRDefault="00953D92" w:rsidP="00953D92">
      <w:pPr>
        <w:pStyle w:val="ListParagraph"/>
        <w:widowControl/>
        <w:numPr>
          <w:ilvl w:val="0"/>
          <w:numId w:val="48"/>
        </w:numPr>
        <w:tabs>
          <w:tab w:val="clear" w:pos="2160"/>
        </w:tabs>
        <w:spacing w:after="160" w:line="259" w:lineRule="auto"/>
      </w:pPr>
      <w:r>
        <w:t>Learn about a range of issues such as benefits, debt, employment, and housing</w:t>
      </w:r>
    </w:p>
    <w:p w14:paraId="6891CE74" w14:textId="77777777" w:rsidR="00953D92" w:rsidRDefault="00953D92" w:rsidP="00953D92">
      <w:pPr>
        <w:pStyle w:val="ListParagraph"/>
        <w:widowControl/>
        <w:numPr>
          <w:ilvl w:val="0"/>
          <w:numId w:val="48"/>
        </w:numPr>
        <w:tabs>
          <w:tab w:val="clear" w:pos="2160"/>
        </w:tabs>
        <w:spacing w:after="160" w:line="259" w:lineRule="auto"/>
      </w:pPr>
      <w:r>
        <w:t xml:space="preserve">Work with a range of different people </w:t>
      </w:r>
    </w:p>
    <w:p w14:paraId="3CAA3605" w14:textId="77777777" w:rsidR="00953D92" w:rsidRDefault="00953D92" w:rsidP="00953D92">
      <w:pPr>
        <w:pStyle w:val="ListParagraph"/>
        <w:widowControl/>
        <w:numPr>
          <w:ilvl w:val="0"/>
          <w:numId w:val="48"/>
        </w:numPr>
        <w:tabs>
          <w:tab w:val="clear" w:pos="2160"/>
        </w:tabs>
        <w:spacing w:after="160" w:line="259" w:lineRule="auto"/>
      </w:pPr>
      <w:r>
        <w:t xml:space="preserve">If </w:t>
      </w:r>
      <w:proofErr w:type="gramStart"/>
      <w:r>
        <w:t>you're</w:t>
      </w:r>
      <w:proofErr w:type="gramEnd"/>
      <w:r>
        <w:t xml:space="preserve"> training to be a solicitor, you may be able to get up to six months off your training contract. See Solicitors Regulation Authority for more information.</w:t>
      </w:r>
    </w:p>
    <w:p w14:paraId="239BDF76" w14:textId="335A04EA" w:rsidR="00953D92" w:rsidRDefault="00953D92" w:rsidP="00953D92">
      <w:pPr>
        <w:rPr>
          <w:b/>
        </w:rPr>
      </w:pPr>
      <w:r w:rsidRPr="0038419A">
        <w:rPr>
          <w:b/>
        </w:rPr>
        <w:t>What do you need?</w:t>
      </w:r>
    </w:p>
    <w:p w14:paraId="1F7B42E7" w14:textId="77777777" w:rsidR="00FD3157" w:rsidRPr="0038419A" w:rsidRDefault="00FD3157" w:rsidP="00953D92">
      <w:pPr>
        <w:rPr>
          <w:b/>
        </w:rPr>
      </w:pPr>
    </w:p>
    <w:p w14:paraId="2DD87454" w14:textId="77777777" w:rsidR="00953D92" w:rsidRDefault="00953D92" w:rsidP="00953D92">
      <w:pPr>
        <w:pStyle w:val="ListParagraph"/>
        <w:widowControl/>
        <w:numPr>
          <w:ilvl w:val="0"/>
          <w:numId w:val="49"/>
        </w:numPr>
        <w:tabs>
          <w:tab w:val="clear" w:pos="2160"/>
        </w:tabs>
        <w:spacing w:after="160" w:line="259" w:lineRule="auto"/>
      </w:pPr>
      <w:r>
        <w:t xml:space="preserve">You don’t need specific qualifications, but you’ll need to be non-judgmental and respect views, values and cultures that are different to your own </w:t>
      </w:r>
    </w:p>
    <w:p w14:paraId="63F398C6" w14:textId="77777777" w:rsidR="00953D92" w:rsidRDefault="00953D92" w:rsidP="00953D92">
      <w:pPr>
        <w:pStyle w:val="ListParagraph"/>
        <w:widowControl/>
        <w:numPr>
          <w:ilvl w:val="0"/>
          <w:numId w:val="49"/>
        </w:numPr>
        <w:tabs>
          <w:tab w:val="clear" w:pos="2160"/>
        </w:tabs>
        <w:spacing w:after="160" w:line="259" w:lineRule="auto"/>
      </w:pPr>
      <w:r>
        <w:t>Be a good listener</w:t>
      </w:r>
    </w:p>
    <w:p w14:paraId="1338D11A" w14:textId="77777777" w:rsidR="00953D92" w:rsidRDefault="00953D92" w:rsidP="00953D92">
      <w:pPr>
        <w:pStyle w:val="ListParagraph"/>
        <w:widowControl/>
        <w:numPr>
          <w:ilvl w:val="0"/>
          <w:numId w:val="49"/>
        </w:numPr>
        <w:tabs>
          <w:tab w:val="clear" w:pos="2160"/>
        </w:tabs>
        <w:spacing w:after="160" w:line="259" w:lineRule="auto"/>
      </w:pPr>
      <w:r>
        <w:t xml:space="preserve">Have excellent verbal and written communication skills </w:t>
      </w:r>
    </w:p>
    <w:p w14:paraId="05BA9EE0" w14:textId="77777777" w:rsidR="00953D92" w:rsidRDefault="00953D92" w:rsidP="00953D92">
      <w:pPr>
        <w:pStyle w:val="ListParagraph"/>
        <w:widowControl/>
        <w:numPr>
          <w:ilvl w:val="0"/>
          <w:numId w:val="49"/>
        </w:numPr>
        <w:tabs>
          <w:tab w:val="clear" w:pos="2160"/>
        </w:tabs>
        <w:spacing w:after="160" w:line="259" w:lineRule="auto"/>
      </w:pPr>
      <w:r>
        <w:t xml:space="preserve">Be able to understand information and explain it to others </w:t>
      </w:r>
    </w:p>
    <w:p w14:paraId="636DB557" w14:textId="77777777" w:rsidR="00953D92" w:rsidRDefault="00953D92" w:rsidP="00953D92">
      <w:pPr>
        <w:pStyle w:val="ListParagraph"/>
        <w:widowControl/>
        <w:numPr>
          <w:ilvl w:val="0"/>
          <w:numId w:val="49"/>
        </w:numPr>
        <w:tabs>
          <w:tab w:val="clear" w:pos="2160"/>
        </w:tabs>
        <w:spacing w:after="160" w:line="259" w:lineRule="auto"/>
      </w:pPr>
      <w:r>
        <w:t xml:space="preserve">Be willing to learn about and follow the Citizens Advice aims, principles and policies, including confidentiality and data protection </w:t>
      </w:r>
    </w:p>
    <w:p w14:paraId="02D2ACC4" w14:textId="77777777" w:rsidR="00953D92" w:rsidRDefault="00953D92" w:rsidP="00953D92">
      <w:pPr>
        <w:pStyle w:val="ListParagraph"/>
        <w:widowControl/>
        <w:numPr>
          <w:ilvl w:val="0"/>
          <w:numId w:val="49"/>
        </w:numPr>
        <w:tabs>
          <w:tab w:val="clear" w:pos="2160"/>
        </w:tabs>
        <w:spacing w:after="160" w:line="259" w:lineRule="auto"/>
      </w:pPr>
      <w:r>
        <w:t xml:space="preserve">Be willing to undertake training in your role </w:t>
      </w:r>
    </w:p>
    <w:p w14:paraId="673A8CBB" w14:textId="77777777" w:rsidR="00953D92" w:rsidRDefault="00953D92" w:rsidP="00953D92">
      <w:pPr>
        <w:pStyle w:val="ListParagraph"/>
        <w:widowControl/>
        <w:numPr>
          <w:ilvl w:val="0"/>
          <w:numId w:val="49"/>
        </w:numPr>
        <w:tabs>
          <w:tab w:val="clear" w:pos="2160"/>
        </w:tabs>
        <w:spacing w:after="160" w:line="259" w:lineRule="auto"/>
      </w:pPr>
      <w:r>
        <w:t xml:space="preserve">Have good maths and IT skills </w:t>
      </w:r>
    </w:p>
    <w:p w14:paraId="7E77511F" w14:textId="49A62116" w:rsidR="00953D92" w:rsidRDefault="00953D92" w:rsidP="00953D92">
      <w:r w:rsidRPr="0038419A">
        <w:rPr>
          <w:b/>
        </w:rPr>
        <w:t>How much time do you need to give?</w:t>
      </w:r>
    </w:p>
    <w:p w14:paraId="055020BD" w14:textId="77777777" w:rsidR="00FD3157" w:rsidRDefault="00FD3157" w:rsidP="00953D92"/>
    <w:p w14:paraId="4270207A" w14:textId="77777777" w:rsidR="00953D92" w:rsidRDefault="00953D92" w:rsidP="00953D92">
      <w:pPr>
        <w:pStyle w:val="ListParagraph"/>
        <w:widowControl/>
        <w:numPr>
          <w:ilvl w:val="0"/>
          <w:numId w:val="50"/>
        </w:numPr>
        <w:tabs>
          <w:tab w:val="clear" w:pos="2160"/>
        </w:tabs>
        <w:spacing w:after="160" w:line="259" w:lineRule="auto"/>
      </w:pPr>
      <w:r>
        <w:t xml:space="preserve">We ask for </w:t>
      </w:r>
      <w:proofErr w:type="gramStart"/>
      <w:r>
        <w:t>2</w:t>
      </w:r>
      <w:proofErr w:type="gramEnd"/>
      <w:r>
        <w:t xml:space="preserve"> full days a week for minimum of 12 months, inclusive of training programme. Initial training is for 12 weeks and training to be a full adviser can take up to 9 months</w:t>
      </w:r>
    </w:p>
    <w:p w14:paraId="629AB8DE" w14:textId="77777777" w:rsidR="00953D92" w:rsidRDefault="00953D92" w:rsidP="00FD3157">
      <w:pPr>
        <w:tabs>
          <w:tab w:val="clear" w:pos="2160"/>
          <w:tab w:val="left" w:pos="0"/>
        </w:tabs>
        <w:ind w:left="0" w:firstLine="0"/>
        <w:jc w:val="both"/>
      </w:pPr>
    </w:p>
    <w:p w14:paraId="64B3009A" w14:textId="5BB2778E" w:rsidR="00953D92" w:rsidRDefault="00953D92" w:rsidP="00FD3157">
      <w:pPr>
        <w:tabs>
          <w:tab w:val="clear" w:pos="2160"/>
          <w:tab w:val="left" w:pos="0"/>
        </w:tabs>
        <w:ind w:left="0" w:firstLine="0"/>
        <w:jc w:val="both"/>
      </w:pPr>
      <w:r>
        <w:t xml:space="preserve">At </w:t>
      </w:r>
      <w:proofErr w:type="gramStart"/>
      <w:r>
        <w:t>present</w:t>
      </w:r>
      <w:proofErr w:type="gramEnd"/>
      <w:r>
        <w:t xml:space="preserve"> we are mainly working remotely but are starting to move back to our offices in </w:t>
      </w:r>
      <w:r w:rsidR="00FD3157">
        <w:t>Bromley, Penge and Orpington.</w:t>
      </w:r>
    </w:p>
    <w:p w14:paraId="7D0DAF64" w14:textId="5BDAAB8B" w:rsidR="00FD3157" w:rsidRDefault="00FD3157" w:rsidP="00FD3157">
      <w:pPr>
        <w:tabs>
          <w:tab w:val="clear" w:pos="2160"/>
          <w:tab w:val="left" w:pos="0"/>
        </w:tabs>
        <w:ind w:left="0" w:firstLine="0"/>
        <w:jc w:val="both"/>
      </w:pPr>
    </w:p>
    <w:p w14:paraId="422AF9A0" w14:textId="22699D82" w:rsidR="00953D92" w:rsidRDefault="00953D92" w:rsidP="00FD3157">
      <w:pPr>
        <w:tabs>
          <w:tab w:val="clear" w:pos="2160"/>
          <w:tab w:val="left" w:pos="0"/>
        </w:tabs>
        <w:ind w:left="0" w:firstLine="0"/>
        <w:jc w:val="both"/>
      </w:pPr>
      <w:r>
        <w:t xml:space="preserve">Advisers living within or close to the London Borough of Bromley can </w:t>
      </w:r>
      <w:proofErr w:type="gramStart"/>
      <w:r>
        <w:t>either work</w:t>
      </w:r>
      <w:proofErr w:type="gramEnd"/>
      <w:r>
        <w:t xml:space="preserve"> in an office or remotely. Reasonable travel expenses reimbursed</w:t>
      </w:r>
      <w:r w:rsidR="00FD3157">
        <w:t>.</w:t>
      </w:r>
    </w:p>
    <w:p w14:paraId="48CC403E" w14:textId="77777777" w:rsidR="00FD3157" w:rsidRDefault="00FD3157" w:rsidP="00FD3157">
      <w:pPr>
        <w:tabs>
          <w:tab w:val="clear" w:pos="2160"/>
          <w:tab w:val="left" w:pos="0"/>
        </w:tabs>
        <w:ind w:left="0" w:firstLine="0"/>
        <w:jc w:val="both"/>
      </w:pPr>
    </w:p>
    <w:p w14:paraId="79AF4B12" w14:textId="586E34B7" w:rsidR="00B90B2F" w:rsidRPr="00354DEB" w:rsidRDefault="00953D92" w:rsidP="00354DEB">
      <w:pPr>
        <w:tabs>
          <w:tab w:val="clear" w:pos="2160"/>
          <w:tab w:val="left" w:pos="0"/>
        </w:tabs>
        <w:ind w:left="0" w:firstLine="0"/>
        <w:jc w:val="both"/>
      </w:pPr>
      <w:proofErr w:type="gramStart"/>
      <w:r>
        <w:t>Volunteers</w:t>
      </w:r>
      <w:proofErr w:type="gramEnd"/>
      <w:r>
        <w:t xml:space="preserve"> who live further away, however, would be expected to continue to work from home</w:t>
      </w:r>
      <w:r w:rsidR="00FD3157">
        <w:t>.</w:t>
      </w:r>
      <w:bookmarkStart w:id="0" w:name="_GoBack"/>
      <w:bookmarkEnd w:id="0"/>
    </w:p>
    <w:p w14:paraId="42B5D32A" w14:textId="5E0EBA0F" w:rsidR="00B90B2F" w:rsidRDefault="00B90B2F" w:rsidP="003757D1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</w:p>
    <w:p w14:paraId="7604CA15" w14:textId="77777777" w:rsidR="00B90B2F" w:rsidRDefault="00B90B2F" w:rsidP="003757D1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</w:p>
    <w:p w14:paraId="2946DB82" w14:textId="77777777" w:rsidR="00884C4E" w:rsidRDefault="00884C4E" w:rsidP="003757D1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</w:p>
    <w:p w14:paraId="5997CC1D" w14:textId="77777777" w:rsidR="00B22E27" w:rsidRDefault="00B22E27" w:rsidP="003757D1">
      <w:pPr>
        <w:autoSpaceDE w:val="0"/>
        <w:autoSpaceDN w:val="0"/>
        <w:adjustRightInd w:val="0"/>
        <w:ind w:left="0" w:firstLine="0"/>
        <w:jc w:val="both"/>
        <w:rPr>
          <w:rFonts w:ascii="Open Sans" w:hAnsi="Open Sans" w:cs="Open Sans"/>
          <w:sz w:val="20"/>
        </w:rPr>
      </w:pPr>
    </w:p>
    <w:sectPr w:rsidR="00B22E27" w:rsidSect="00767B9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710B9" w14:textId="77777777" w:rsidR="00222564" w:rsidRDefault="00222564" w:rsidP="009364C6">
      <w:r>
        <w:separator/>
      </w:r>
    </w:p>
  </w:endnote>
  <w:endnote w:type="continuationSeparator" w:id="0">
    <w:p w14:paraId="48F451AB" w14:textId="77777777" w:rsidR="00222564" w:rsidRDefault="00222564" w:rsidP="0093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801 Rm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05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C3CB424" w:rsidR="00B90B2F" w:rsidRDefault="00B90B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1BE67" w14:textId="77777777" w:rsidR="00B90B2F" w:rsidRDefault="00B90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7E71C" w14:textId="77777777" w:rsidR="00222564" w:rsidRDefault="00222564" w:rsidP="009364C6">
      <w:r>
        <w:separator/>
      </w:r>
    </w:p>
  </w:footnote>
  <w:footnote w:type="continuationSeparator" w:id="0">
    <w:p w14:paraId="3389622A" w14:textId="77777777" w:rsidR="00222564" w:rsidRDefault="00222564" w:rsidP="0093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199"/>
    <w:multiLevelType w:val="hybridMultilevel"/>
    <w:tmpl w:val="46F808A2"/>
    <w:lvl w:ilvl="0" w:tplc="CE30AD92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842"/>
    <w:multiLevelType w:val="hybridMultilevel"/>
    <w:tmpl w:val="3FE6D2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6475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0441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DE71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B8CE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6B8A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79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EC6E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8908B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2247"/>
    <w:multiLevelType w:val="hybridMultilevel"/>
    <w:tmpl w:val="EFDC7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C407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D4248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30D1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D6D3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924A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706B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0019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4840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61F3A"/>
    <w:multiLevelType w:val="hybridMultilevel"/>
    <w:tmpl w:val="5E7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7E21"/>
    <w:multiLevelType w:val="hybridMultilevel"/>
    <w:tmpl w:val="79AE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69E"/>
    <w:multiLevelType w:val="hybridMultilevel"/>
    <w:tmpl w:val="D31C6A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A3173"/>
    <w:multiLevelType w:val="hybridMultilevel"/>
    <w:tmpl w:val="0ECE6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4041B"/>
    <w:multiLevelType w:val="hybridMultilevel"/>
    <w:tmpl w:val="3B6E6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C4A76"/>
    <w:multiLevelType w:val="hybridMultilevel"/>
    <w:tmpl w:val="CF0A62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3B24"/>
    <w:multiLevelType w:val="hybridMultilevel"/>
    <w:tmpl w:val="39167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559"/>
    <w:multiLevelType w:val="hybridMultilevel"/>
    <w:tmpl w:val="FA52B9E8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26E2"/>
    <w:multiLevelType w:val="hybridMultilevel"/>
    <w:tmpl w:val="E9FA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6F9C"/>
    <w:multiLevelType w:val="hybridMultilevel"/>
    <w:tmpl w:val="177A0D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6BF1"/>
    <w:multiLevelType w:val="hybridMultilevel"/>
    <w:tmpl w:val="7E9CC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2680"/>
    <w:multiLevelType w:val="hybridMultilevel"/>
    <w:tmpl w:val="D66EE7D6"/>
    <w:lvl w:ilvl="0" w:tplc="3842892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B8FC2E9A">
      <w:start w:val="1"/>
      <w:numFmt w:val="bullet"/>
      <w:lvlText w:val=""/>
      <w:lvlJc w:val="left"/>
      <w:pPr>
        <w:tabs>
          <w:tab w:val="num" w:pos="1080"/>
        </w:tabs>
        <w:ind w:left="143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63237"/>
    <w:multiLevelType w:val="hybridMultilevel"/>
    <w:tmpl w:val="6F161C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A5BC0"/>
    <w:multiLevelType w:val="hybridMultilevel"/>
    <w:tmpl w:val="4028CEB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3193C"/>
    <w:multiLevelType w:val="hybridMultilevel"/>
    <w:tmpl w:val="85DEF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3E36"/>
    <w:multiLevelType w:val="hybridMultilevel"/>
    <w:tmpl w:val="B9EADC7E"/>
    <w:lvl w:ilvl="0" w:tplc="177443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5435F"/>
    <w:multiLevelType w:val="hybridMultilevel"/>
    <w:tmpl w:val="95B0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32630"/>
    <w:multiLevelType w:val="hybridMultilevel"/>
    <w:tmpl w:val="4D866AD0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870FA"/>
    <w:multiLevelType w:val="hybridMultilevel"/>
    <w:tmpl w:val="079A1852"/>
    <w:lvl w:ilvl="0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749" w:hanging="360"/>
      </w:pPr>
    </w:lvl>
    <w:lvl w:ilvl="2" w:tplc="0809001B" w:tentative="1">
      <w:start w:val="1"/>
      <w:numFmt w:val="lowerRoman"/>
      <w:lvlText w:val="%3."/>
      <w:lvlJc w:val="right"/>
      <w:pPr>
        <w:ind w:left="3469" w:hanging="180"/>
      </w:pPr>
    </w:lvl>
    <w:lvl w:ilvl="3" w:tplc="0809000F" w:tentative="1">
      <w:start w:val="1"/>
      <w:numFmt w:val="decimal"/>
      <w:lvlText w:val="%4."/>
      <w:lvlJc w:val="left"/>
      <w:pPr>
        <w:ind w:left="4189" w:hanging="360"/>
      </w:pPr>
    </w:lvl>
    <w:lvl w:ilvl="4" w:tplc="08090019" w:tentative="1">
      <w:start w:val="1"/>
      <w:numFmt w:val="lowerLetter"/>
      <w:lvlText w:val="%5."/>
      <w:lvlJc w:val="left"/>
      <w:pPr>
        <w:ind w:left="4909" w:hanging="360"/>
      </w:pPr>
    </w:lvl>
    <w:lvl w:ilvl="5" w:tplc="0809001B" w:tentative="1">
      <w:start w:val="1"/>
      <w:numFmt w:val="lowerRoman"/>
      <w:lvlText w:val="%6."/>
      <w:lvlJc w:val="right"/>
      <w:pPr>
        <w:ind w:left="5629" w:hanging="180"/>
      </w:pPr>
    </w:lvl>
    <w:lvl w:ilvl="6" w:tplc="0809000F" w:tentative="1">
      <w:start w:val="1"/>
      <w:numFmt w:val="decimal"/>
      <w:lvlText w:val="%7."/>
      <w:lvlJc w:val="left"/>
      <w:pPr>
        <w:ind w:left="6349" w:hanging="360"/>
      </w:pPr>
    </w:lvl>
    <w:lvl w:ilvl="7" w:tplc="08090019" w:tentative="1">
      <w:start w:val="1"/>
      <w:numFmt w:val="lowerLetter"/>
      <w:lvlText w:val="%8."/>
      <w:lvlJc w:val="left"/>
      <w:pPr>
        <w:ind w:left="7069" w:hanging="360"/>
      </w:pPr>
    </w:lvl>
    <w:lvl w:ilvl="8" w:tplc="080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2" w15:restartNumberingAfterBreak="0">
    <w:nsid w:val="33A33459"/>
    <w:multiLevelType w:val="hybridMultilevel"/>
    <w:tmpl w:val="5AC0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B29DD"/>
    <w:multiLevelType w:val="hybridMultilevel"/>
    <w:tmpl w:val="6D6A19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41163"/>
    <w:multiLevelType w:val="hybridMultilevel"/>
    <w:tmpl w:val="86A052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24E55"/>
    <w:multiLevelType w:val="hybridMultilevel"/>
    <w:tmpl w:val="9C2E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A24E7"/>
    <w:multiLevelType w:val="hybridMultilevel"/>
    <w:tmpl w:val="B6F8FDDE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7" w15:restartNumberingAfterBreak="0">
    <w:nsid w:val="45C01956"/>
    <w:multiLevelType w:val="hybridMultilevel"/>
    <w:tmpl w:val="A190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17FE3"/>
    <w:multiLevelType w:val="hybridMultilevel"/>
    <w:tmpl w:val="6728F5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F0A6B"/>
    <w:multiLevelType w:val="hybridMultilevel"/>
    <w:tmpl w:val="9EEEA1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553EE"/>
    <w:multiLevelType w:val="hybridMultilevel"/>
    <w:tmpl w:val="5264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21475"/>
    <w:multiLevelType w:val="hybridMultilevel"/>
    <w:tmpl w:val="19344C0A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04687"/>
    <w:multiLevelType w:val="hybridMultilevel"/>
    <w:tmpl w:val="CC3A70F6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814D8"/>
    <w:multiLevelType w:val="hybridMultilevel"/>
    <w:tmpl w:val="BD86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D50FC"/>
    <w:multiLevelType w:val="hybridMultilevel"/>
    <w:tmpl w:val="2498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10E09"/>
    <w:multiLevelType w:val="hybridMultilevel"/>
    <w:tmpl w:val="07F4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D227D"/>
    <w:multiLevelType w:val="hybridMultilevel"/>
    <w:tmpl w:val="BF884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51737"/>
    <w:multiLevelType w:val="hybridMultilevel"/>
    <w:tmpl w:val="83467E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40939"/>
    <w:multiLevelType w:val="hybridMultilevel"/>
    <w:tmpl w:val="B3DA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966B2"/>
    <w:multiLevelType w:val="hybridMultilevel"/>
    <w:tmpl w:val="024EB4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BF171A"/>
    <w:multiLevelType w:val="hybridMultilevel"/>
    <w:tmpl w:val="FEC0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A7F4F"/>
    <w:multiLevelType w:val="hybridMultilevel"/>
    <w:tmpl w:val="8CFE5D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DF7C19"/>
    <w:multiLevelType w:val="hybridMultilevel"/>
    <w:tmpl w:val="597A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950F6"/>
    <w:multiLevelType w:val="hybridMultilevel"/>
    <w:tmpl w:val="4F84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37C98"/>
    <w:multiLevelType w:val="hybridMultilevel"/>
    <w:tmpl w:val="5DD42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8B32BA"/>
    <w:multiLevelType w:val="hybridMultilevel"/>
    <w:tmpl w:val="6F24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71E65"/>
    <w:multiLevelType w:val="hybridMultilevel"/>
    <w:tmpl w:val="6E2C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21AD5"/>
    <w:multiLevelType w:val="hybridMultilevel"/>
    <w:tmpl w:val="C7A23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6E73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268D9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D2EE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F81B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EB44A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520A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C2EB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DB820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41471A"/>
    <w:multiLevelType w:val="hybridMultilevel"/>
    <w:tmpl w:val="FFBA2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A42205"/>
    <w:multiLevelType w:val="hybridMultilevel"/>
    <w:tmpl w:val="9CDA0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0"/>
  </w:num>
  <w:num w:numId="4">
    <w:abstractNumId w:val="31"/>
  </w:num>
  <w:num w:numId="5">
    <w:abstractNumId w:val="10"/>
  </w:num>
  <w:num w:numId="6">
    <w:abstractNumId w:val="42"/>
  </w:num>
  <w:num w:numId="7">
    <w:abstractNumId w:val="19"/>
  </w:num>
  <w:num w:numId="8">
    <w:abstractNumId w:val="17"/>
  </w:num>
  <w:num w:numId="9">
    <w:abstractNumId w:val="13"/>
  </w:num>
  <w:num w:numId="10">
    <w:abstractNumId w:val="49"/>
  </w:num>
  <w:num w:numId="11">
    <w:abstractNumId w:val="25"/>
  </w:num>
  <w:num w:numId="12">
    <w:abstractNumId w:val="30"/>
  </w:num>
  <w:num w:numId="13">
    <w:abstractNumId w:val="28"/>
  </w:num>
  <w:num w:numId="14">
    <w:abstractNumId w:val="41"/>
  </w:num>
  <w:num w:numId="15">
    <w:abstractNumId w:val="5"/>
  </w:num>
  <w:num w:numId="16">
    <w:abstractNumId w:val="36"/>
  </w:num>
  <w:num w:numId="17">
    <w:abstractNumId w:val="37"/>
  </w:num>
  <w:num w:numId="18">
    <w:abstractNumId w:val="23"/>
  </w:num>
  <w:num w:numId="19">
    <w:abstractNumId w:val="8"/>
  </w:num>
  <w:num w:numId="20">
    <w:abstractNumId w:val="16"/>
  </w:num>
  <w:num w:numId="21">
    <w:abstractNumId w:val="6"/>
  </w:num>
  <w:num w:numId="22">
    <w:abstractNumId w:val="26"/>
  </w:num>
  <w:num w:numId="23">
    <w:abstractNumId w:val="46"/>
  </w:num>
  <w:num w:numId="24">
    <w:abstractNumId w:val="21"/>
  </w:num>
  <w:num w:numId="25">
    <w:abstractNumId w:val="39"/>
  </w:num>
  <w:num w:numId="26">
    <w:abstractNumId w:val="1"/>
  </w:num>
  <w:num w:numId="27">
    <w:abstractNumId w:val="7"/>
  </w:num>
  <w:num w:numId="28">
    <w:abstractNumId w:val="2"/>
  </w:num>
  <w:num w:numId="29">
    <w:abstractNumId w:val="47"/>
  </w:num>
  <w:num w:numId="30">
    <w:abstractNumId w:val="48"/>
  </w:num>
  <w:num w:numId="31">
    <w:abstractNumId w:val="18"/>
  </w:num>
  <w:num w:numId="32">
    <w:abstractNumId w:val="29"/>
  </w:num>
  <w:num w:numId="33">
    <w:abstractNumId w:val="15"/>
  </w:num>
  <w:num w:numId="34">
    <w:abstractNumId w:val="12"/>
  </w:num>
  <w:num w:numId="35">
    <w:abstractNumId w:val="24"/>
  </w:num>
  <w:num w:numId="36">
    <w:abstractNumId w:val="22"/>
  </w:num>
  <w:num w:numId="37">
    <w:abstractNumId w:val="9"/>
  </w:num>
  <w:num w:numId="38">
    <w:abstractNumId w:val="35"/>
  </w:num>
  <w:num w:numId="39">
    <w:abstractNumId w:val="3"/>
  </w:num>
  <w:num w:numId="40">
    <w:abstractNumId w:val="27"/>
  </w:num>
  <w:num w:numId="41">
    <w:abstractNumId w:val="4"/>
  </w:num>
  <w:num w:numId="42">
    <w:abstractNumId w:val="11"/>
  </w:num>
  <w:num w:numId="43">
    <w:abstractNumId w:val="33"/>
  </w:num>
  <w:num w:numId="44">
    <w:abstractNumId w:val="38"/>
  </w:num>
  <w:num w:numId="45">
    <w:abstractNumId w:val="43"/>
  </w:num>
  <w:num w:numId="46">
    <w:abstractNumId w:val="0"/>
  </w:num>
  <w:num w:numId="47">
    <w:abstractNumId w:val="40"/>
  </w:num>
  <w:num w:numId="48">
    <w:abstractNumId w:val="34"/>
  </w:num>
  <w:num w:numId="49">
    <w:abstractNumId w:val="4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5D"/>
    <w:rsid w:val="00011691"/>
    <w:rsid w:val="0003105E"/>
    <w:rsid w:val="00041682"/>
    <w:rsid w:val="000462C1"/>
    <w:rsid w:val="00070285"/>
    <w:rsid w:val="00076955"/>
    <w:rsid w:val="000E0DD4"/>
    <w:rsid w:val="000F5619"/>
    <w:rsid w:val="000F58C0"/>
    <w:rsid w:val="001360F6"/>
    <w:rsid w:val="00160872"/>
    <w:rsid w:val="00196DBE"/>
    <w:rsid w:val="001E3235"/>
    <w:rsid w:val="00222564"/>
    <w:rsid w:val="00233241"/>
    <w:rsid w:val="002867A9"/>
    <w:rsid w:val="002975CD"/>
    <w:rsid w:val="002A08A6"/>
    <w:rsid w:val="002E73B3"/>
    <w:rsid w:val="002F2865"/>
    <w:rsid w:val="00351052"/>
    <w:rsid w:val="00354DEB"/>
    <w:rsid w:val="003757D1"/>
    <w:rsid w:val="00375866"/>
    <w:rsid w:val="00376649"/>
    <w:rsid w:val="00385457"/>
    <w:rsid w:val="00393663"/>
    <w:rsid w:val="003E6DFD"/>
    <w:rsid w:val="003F6829"/>
    <w:rsid w:val="00432A89"/>
    <w:rsid w:val="00447EAB"/>
    <w:rsid w:val="00487FEB"/>
    <w:rsid w:val="00495358"/>
    <w:rsid w:val="004B61E5"/>
    <w:rsid w:val="004B6343"/>
    <w:rsid w:val="0052105D"/>
    <w:rsid w:val="005525A5"/>
    <w:rsid w:val="0055595A"/>
    <w:rsid w:val="00562347"/>
    <w:rsid w:val="00591B21"/>
    <w:rsid w:val="005D5FA8"/>
    <w:rsid w:val="00611531"/>
    <w:rsid w:val="00626A92"/>
    <w:rsid w:val="006446E7"/>
    <w:rsid w:val="00680973"/>
    <w:rsid w:val="00685A8B"/>
    <w:rsid w:val="00690346"/>
    <w:rsid w:val="006A7E09"/>
    <w:rsid w:val="006B1C76"/>
    <w:rsid w:val="006C0B2A"/>
    <w:rsid w:val="00740DB1"/>
    <w:rsid w:val="007608C3"/>
    <w:rsid w:val="00767B94"/>
    <w:rsid w:val="007948A4"/>
    <w:rsid w:val="007A0F25"/>
    <w:rsid w:val="007E5D5B"/>
    <w:rsid w:val="007E64FC"/>
    <w:rsid w:val="00817961"/>
    <w:rsid w:val="00820223"/>
    <w:rsid w:val="00837B0C"/>
    <w:rsid w:val="008651D5"/>
    <w:rsid w:val="00884C4E"/>
    <w:rsid w:val="008A082D"/>
    <w:rsid w:val="008E41D3"/>
    <w:rsid w:val="009364C6"/>
    <w:rsid w:val="00953D92"/>
    <w:rsid w:val="00967828"/>
    <w:rsid w:val="009946D2"/>
    <w:rsid w:val="009C1526"/>
    <w:rsid w:val="009C43F7"/>
    <w:rsid w:val="009E73BC"/>
    <w:rsid w:val="00A02447"/>
    <w:rsid w:val="00A3210F"/>
    <w:rsid w:val="00A3491D"/>
    <w:rsid w:val="00A40A33"/>
    <w:rsid w:val="00A54A4B"/>
    <w:rsid w:val="00A661FD"/>
    <w:rsid w:val="00A83311"/>
    <w:rsid w:val="00A9529B"/>
    <w:rsid w:val="00AB2C82"/>
    <w:rsid w:val="00AB75BF"/>
    <w:rsid w:val="00AB7A8F"/>
    <w:rsid w:val="00AE0E95"/>
    <w:rsid w:val="00AE220D"/>
    <w:rsid w:val="00B11CE4"/>
    <w:rsid w:val="00B16929"/>
    <w:rsid w:val="00B16E70"/>
    <w:rsid w:val="00B22E27"/>
    <w:rsid w:val="00B90B2F"/>
    <w:rsid w:val="00BB3452"/>
    <w:rsid w:val="00BC14A0"/>
    <w:rsid w:val="00C204CB"/>
    <w:rsid w:val="00C46685"/>
    <w:rsid w:val="00C92BDD"/>
    <w:rsid w:val="00CB1B3A"/>
    <w:rsid w:val="00CB29BD"/>
    <w:rsid w:val="00CC40BF"/>
    <w:rsid w:val="00CC5675"/>
    <w:rsid w:val="00CE6FFD"/>
    <w:rsid w:val="00CF4F33"/>
    <w:rsid w:val="00D02BB8"/>
    <w:rsid w:val="00D329D0"/>
    <w:rsid w:val="00D63A88"/>
    <w:rsid w:val="00DB5EB2"/>
    <w:rsid w:val="00DF2DA4"/>
    <w:rsid w:val="00DF404B"/>
    <w:rsid w:val="00E11A00"/>
    <w:rsid w:val="00E21E94"/>
    <w:rsid w:val="00E22471"/>
    <w:rsid w:val="00E330A7"/>
    <w:rsid w:val="00E37EDC"/>
    <w:rsid w:val="00E64439"/>
    <w:rsid w:val="00E72ED5"/>
    <w:rsid w:val="00EA2398"/>
    <w:rsid w:val="00EA251C"/>
    <w:rsid w:val="00EA7EB1"/>
    <w:rsid w:val="00EC2F79"/>
    <w:rsid w:val="00EE14CF"/>
    <w:rsid w:val="00EF224E"/>
    <w:rsid w:val="00EF2337"/>
    <w:rsid w:val="00EF261C"/>
    <w:rsid w:val="00EF3C97"/>
    <w:rsid w:val="00EF7359"/>
    <w:rsid w:val="00F10BE4"/>
    <w:rsid w:val="00F436FD"/>
    <w:rsid w:val="00F43FF9"/>
    <w:rsid w:val="00F5149B"/>
    <w:rsid w:val="00F72289"/>
    <w:rsid w:val="00F849F1"/>
    <w:rsid w:val="00FD01A2"/>
    <w:rsid w:val="00FD3157"/>
    <w:rsid w:val="03F08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1973"/>
  <w15:docId w15:val="{AA1A5B1E-5214-4B62-9EB2-74B9AB32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5D"/>
    <w:pPr>
      <w:widowControl w:val="0"/>
      <w:tabs>
        <w:tab w:val="left" w:pos="2160"/>
      </w:tabs>
      <w:spacing w:after="0" w:line="240" w:lineRule="auto"/>
      <w:ind w:left="2160" w:hanging="2160"/>
    </w:pPr>
    <w:rPr>
      <w:rFonts w:ascii="Dutch801 Rm BT" w:eastAsia="Times New Roman" w:hAnsi="Dutch801 Rm BT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2105D"/>
    <w:pPr>
      <w:keepNext/>
      <w:tabs>
        <w:tab w:val="clear" w:pos="2160"/>
      </w:tabs>
      <w:ind w:left="0" w:firstLine="0"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105D"/>
    <w:rPr>
      <w:rFonts w:ascii="Arial" w:eastAsia="Times New Roman" w:hAnsi="Arial" w:cs="Times New Roman"/>
      <w:b/>
      <w:sz w:val="24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1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6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682"/>
    <w:rPr>
      <w:rFonts w:ascii="Dutch801 Rm BT" w:eastAsia="Times New Roman" w:hAnsi="Dutch801 Rm BT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682"/>
    <w:rPr>
      <w:rFonts w:ascii="Dutch801 Rm BT" w:eastAsia="Times New Roman" w:hAnsi="Dutch801 Rm BT" w:cs="Times New Roman"/>
      <w:b/>
      <w:bCs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82"/>
    <w:rPr>
      <w:rFonts w:ascii="Tahoma" w:eastAsia="Times New Roman" w:hAnsi="Tahoma" w:cs="Tahoma"/>
      <w:sz w:val="16"/>
      <w:szCs w:val="16"/>
      <w:lang w:val="en-US" w:eastAsia="en-GB"/>
    </w:rPr>
  </w:style>
  <w:style w:type="table" w:styleId="TableGrid">
    <w:name w:val="Table Grid"/>
    <w:basedOn w:val="TableNormal"/>
    <w:uiPriority w:val="59"/>
    <w:rsid w:val="009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4C6"/>
    <w:pPr>
      <w:tabs>
        <w:tab w:val="clear" w:pos="21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4C6"/>
    <w:rPr>
      <w:rFonts w:ascii="Dutch801 Rm BT" w:eastAsia="Times New Roman" w:hAnsi="Dutch801 Rm BT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64C6"/>
    <w:pPr>
      <w:tabs>
        <w:tab w:val="clear" w:pos="216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4C6"/>
    <w:rPr>
      <w:rFonts w:ascii="Dutch801 Rm BT" w:eastAsia="Times New Roman" w:hAnsi="Dutch801 Rm BT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884C4E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01405FE1AD447942D55FD136A81FE" ma:contentTypeVersion="13" ma:contentTypeDescription="Create a new document." ma:contentTypeScope="" ma:versionID="f8dd903e1e7bc2e631db67097a1f5af4">
  <xsd:schema xmlns:xsd="http://www.w3.org/2001/XMLSchema" xmlns:xs="http://www.w3.org/2001/XMLSchema" xmlns:p="http://schemas.microsoft.com/office/2006/metadata/properties" xmlns:ns3="7a149e9c-eedd-41c6-b30e-4bac9eb28ad4" xmlns:ns4="d6d1ff4a-7947-4bfa-93ec-a2e654dbb1dc" targetNamespace="http://schemas.microsoft.com/office/2006/metadata/properties" ma:root="true" ma:fieldsID="52e31bd52ded772e6a3a01fdf48bfae8" ns3:_="" ns4:_="">
    <xsd:import namespace="7a149e9c-eedd-41c6-b30e-4bac9eb28ad4"/>
    <xsd:import namespace="d6d1ff4a-7947-4bfa-93ec-a2e654dbb1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49e9c-eedd-41c6-b30e-4bac9eb2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1ff4a-7947-4bfa-93ec-a2e654dbb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26DB-CA6E-4CDD-A74E-407A8C13C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C2988-CDDF-4179-A1A2-7B9A03B2B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05A8C-CFB6-4846-97FE-6A172743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49e9c-eedd-41c6-b30e-4bac9eb28ad4"/>
    <ds:schemaRef ds:uri="d6d1ff4a-7947-4bfa-93ec-a2e654db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C173D-30C8-4CDE-A722-34F81F22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Whittaker</dc:creator>
  <cp:lastModifiedBy>C.A.B</cp:lastModifiedBy>
  <cp:revision>6</cp:revision>
  <cp:lastPrinted>2018-07-20T18:05:00Z</cp:lastPrinted>
  <dcterms:created xsi:type="dcterms:W3CDTF">2022-06-20T12:14:00Z</dcterms:created>
  <dcterms:modified xsi:type="dcterms:W3CDTF">2022-06-20T12:22:00Z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0x0101004EA01405FE1AD447942D55FD136A81FE</vt:lpwstr>
  </property>
</Properties>
</file>